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34C" w:rsidRDefault="00C8534C" w:rsidP="00074A66">
      <w:pPr>
        <w:autoSpaceDE w:val="0"/>
        <w:ind w:left="720"/>
        <w:jc w:val="center"/>
        <w:rPr>
          <w:rFonts w:eastAsia="Arial CYR"/>
        </w:rPr>
      </w:pPr>
      <w:bookmarkStart w:id="0" w:name="_GoBack"/>
      <w:r w:rsidRPr="004F7F5B">
        <w:rPr>
          <w:rFonts w:eastAsia="Arial CYR"/>
        </w:rPr>
        <w:t xml:space="preserve">Новые поступления </w:t>
      </w:r>
      <w:r w:rsidR="00AF0B94">
        <w:rPr>
          <w:rFonts w:eastAsia="Arial CYR"/>
        </w:rPr>
        <w:t>март</w:t>
      </w:r>
      <w:r w:rsidR="001C66B3">
        <w:rPr>
          <w:rFonts w:eastAsia="Arial CYR"/>
        </w:rPr>
        <w:t xml:space="preserve"> 2020</w:t>
      </w:r>
    </w:p>
    <w:bookmarkEnd w:id="0"/>
    <w:p w:rsidR="005B6738" w:rsidRDefault="005B6738" w:rsidP="00275198">
      <w:pPr>
        <w:autoSpaceDE w:val="0"/>
        <w:jc w:val="center"/>
        <w:rPr>
          <w:rFonts w:eastAsia="Arial CYR"/>
        </w:rPr>
      </w:pPr>
    </w:p>
    <w:p w:rsidR="006D7C49" w:rsidRDefault="0021442A" w:rsidP="003C53E9">
      <w:pPr>
        <w:widowControl/>
        <w:suppressAutoHyphens w:val="0"/>
        <w:ind w:left="567"/>
        <w:jc w:val="center"/>
        <w:rPr>
          <w:b/>
        </w:rPr>
      </w:pPr>
      <w:proofErr w:type="gramStart"/>
      <w:r w:rsidRPr="0021442A">
        <w:rPr>
          <w:b/>
        </w:rPr>
        <w:t>ОТДЕЛ  НАУЧНО</w:t>
      </w:r>
      <w:proofErr w:type="gramEnd"/>
      <w:r w:rsidRPr="0021442A">
        <w:rPr>
          <w:b/>
        </w:rPr>
        <w:t>-ПОПУЛЯРНОЙ  ЛИТЕРАТУРЫ</w:t>
      </w:r>
    </w:p>
    <w:p w:rsidR="00946A20" w:rsidRDefault="00946A20" w:rsidP="003C53E9">
      <w:pPr>
        <w:widowControl/>
        <w:suppressAutoHyphens w:val="0"/>
        <w:ind w:left="567" w:hanging="567"/>
        <w:rPr>
          <w:b/>
        </w:rPr>
      </w:pPr>
    </w:p>
    <w:p w:rsidR="007707EE" w:rsidRPr="0003229B" w:rsidRDefault="007707EE"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22.3</w:t>
      </w:r>
      <w:r w:rsidRPr="0003229B">
        <w:rPr>
          <w:rFonts w:eastAsia="Times New Roman"/>
          <w:b/>
          <w:bCs/>
          <w:kern w:val="0"/>
        </w:rPr>
        <w:br/>
        <w:t>О-76</w:t>
      </w:r>
    </w:p>
    <w:p w:rsidR="007707EE" w:rsidRPr="0003229B" w:rsidRDefault="007707EE" w:rsidP="0003229B">
      <w:pPr>
        <w:widowControl/>
        <w:suppressAutoHyphens w:val="0"/>
        <w:ind w:firstLine="567"/>
        <w:jc w:val="both"/>
        <w:rPr>
          <w:rFonts w:eastAsia="Times New Roman"/>
          <w:kern w:val="0"/>
        </w:rPr>
      </w:pPr>
      <w:r w:rsidRPr="0003229B">
        <w:rPr>
          <w:rFonts w:eastAsia="Times New Roman"/>
          <w:b/>
          <w:bCs/>
          <w:kern w:val="0"/>
        </w:rPr>
        <w:t>Остер, Григорий Бенционович</w:t>
      </w:r>
      <w:r w:rsidRPr="0003229B">
        <w:rPr>
          <w:rFonts w:eastAsia="Times New Roman"/>
          <w:kern w:val="0"/>
        </w:rPr>
        <w:t xml:space="preserve"> (детский писатель, </w:t>
      </w:r>
      <w:proofErr w:type="gramStart"/>
      <w:r w:rsidRPr="0003229B">
        <w:rPr>
          <w:rFonts w:eastAsia="Times New Roman"/>
          <w:kern w:val="0"/>
        </w:rPr>
        <w:t>драматург ;</w:t>
      </w:r>
      <w:proofErr w:type="gramEnd"/>
      <w:r w:rsidRPr="0003229B">
        <w:rPr>
          <w:rFonts w:eastAsia="Times New Roman"/>
          <w:kern w:val="0"/>
        </w:rPr>
        <w:t xml:space="preserve"> 1947-).    Физика с приколами [Текст</w:t>
      </w:r>
      <w:proofErr w:type="gramStart"/>
      <w:r w:rsidRPr="0003229B">
        <w:rPr>
          <w:rFonts w:eastAsia="Times New Roman"/>
          <w:kern w:val="0"/>
        </w:rPr>
        <w:t>] :</w:t>
      </w:r>
      <w:proofErr w:type="gramEnd"/>
      <w:r w:rsidRPr="0003229B">
        <w:rPr>
          <w:rFonts w:eastAsia="Times New Roman"/>
          <w:kern w:val="0"/>
        </w:rPr>
        <w:t xml:space="preserve"> ненаглядное пособие : [12+] / Григорий Остер ; худож. Денис Бурусов. </w:t>
      </w:r>
      <w:r w:rsidRPr="004F7F5B">
        <w:t xml:space="preserve">– </w:t>
      </w:r>
      <w:proofErr w:type="gramStart"/>
      <w:r w:rsidRPr="0003229B">
        <w:rPr>
          <w:rFonts w:eastAsia="Times New Roman"/>
          <w:kern w:val="0"/>
        </w:rPr>
        <w:t>Москва :</w:t>
      </w:r>
      <w:proofErr w:type="gramEnd"/>
      <w:r w:rsidRPr="0003229B">
        <w:rPr>
          <w:rFonts w:eastAsia="Times New Roman"/>
          <w:kern w:val="0"/>
        </w:rPr>
        <w:t xml:space="preserve"> Астрель ; Москва : АСТ, 2000. </w:t>
      </w:r>
      <w:r w:rsidRPr="004F7F5B">
        <w:t xml:space="preserve">– </w:t>
      </w:r>
      <w:r w:rsidRPr="0003229B">
        <w:rPr>
          <w:rFonts w:eastAsia="Times New Roman"/>
          <w:kern w:val="0"/>
        </w:rPr>
        <w:t xml:space="preserve">61, [2] </w:t>
      </w:r>
      <w:proofErr w:type="gramStart"/>
      <w:r w:rsidRPr="0003229B">
        <w:rPr>
          <w:rFonts w:eastAsia="Times New Roman"/>
          <w:kern w:val="0"/>
        </w:rPr>
        <w:t>с. :</w:t>
      </w:r>
      <w:proofErr w:type="gramEnd"/>
      <w:r w:rsidRPr="0003229B">
        <w:rPr>
          <w:rFonts w:eastAsia="Times New Roman"/>
          <w:kern w:val="0"/>
        </w:rPr>
        <w:t xml:space="preserve"> цв.ил. ; 22 см. </w:t>
      </w:r>
      <w:r w:rsidRPr="004F7F5B">
        <w:t xml:space="preserve">– </w:t>
      </w:r>
      <w:r w:rsidRPr="0003229B">
        <w:rPr>
          <w:rFonts w:eastAsia="Times New Roman"/>
          <w:kern w:val="0"/>
        </w:rPr>
        <w:t xml:space="preserve">15000 экз. </w:t>
      </w:r>
      <w:r w:rsidRPr="004F7F5B">
        <w:t xml:space="preserve">– </w:t>
      </w:r>
      <w:r w:rsidRPr="0003229B">
        <w:rPr>
          <w:rFonts w:eastAsia="Times New Roman"/>
          <w:b/>
          <w:bCs/>
          <w:kern w:val="0"/>
        </w:rPr>
        <w:t xml:space="preserve">ISBN </w:t>
      </w:r>
      <w:r w:rsidRPr="0003229B">
        <w:rPr>
          <w:rFonts w:eastAsia="Times New Roman"/>
          <w:kern w:val="0"/>
        </w:rPr>
        <w:t xml:space="preserve">5-271-00160-1 (Астрель) (в пер.). </w:t>
      </w:r>
      <w:r w:rsidRPr="004F7F5B">
        <w:t xml:space="preserve">– </w:t>
      </w:r>
      <w:r w:rsidRPr="0003229B">
        <w:rPr>
          <w:rFonts w:eastAsia="Times New Roman"/>
          <w:b/>
          <w:bCs/>
          <w:kern w:val="0"/>
        </w:rPr>
        <w:t xml:space="preserve">ISBN </w:t>
      </w:r>
      <w:r w:rsidRPr="0003229B">
        <w:rPr>
          <w:rFonts w:eastAsia="Times New Roman"/>
          <w:kern w:val="0"/>
        </w:rPr>
        <w:t>5-17-000089-8 (АСТ)</w:t>
      </w:r>
      <w:r w:rsidRPr="0003229B">
        <w:rPr>
          <w:rFonts w:eastAsia="Times New Roman"/>
          <w:kern w:val="0"/>
        </w:rPr>
        <w:softHyphen/>
        <w:t>.</w:t>
      </w:r>
    </w:p>
    <w:p w:rsidR="007707EE" w:rsidRPr="0003229B" w:rsidRDefault="007707EE" w:rsidP="0003229B">
      <w:pPr>
        <w:widowControl/>
        <w:suppressAutoHyphens w:val="0"/>
        <w:ind w:firstLine="567"/>
        <w:jc w:val="both"/>
        <w:rPr>
          <w:rFonts w:eastAsia="Times New Roman"/>
          <w:kern w:val="0"/>
        </w:rPr>
      </w:pPr>
      <w:r w:rsidRPr="0003229B">
        <w:rPr>
          <w:rFonts w:eastAsia="Times New Roman"/>
          <w:b/>
          <w:bCs/>
          <w:kern w:val="0"/>
        </w:rPr>
        <w:t xml:space="preserve">Аннотация: </w:t>
      </w:r>
      <w:r w:rsidRPr="0003229B">
        <w:rPr>
          <w:rFonts w:eastAsia="Times New Roman"/>
          <w:kern w:val="0"/>
        </w:rPr>
        <w:t>Вторая часть задачника по физике для детей.</w:t>
      </w:r>
    </w:p>
    <w:p w:rsidR="007707EE" w:rsidRDefault="007707EE" w:rsidP="0003229B">
      <w:pPr>
        <w:widowControl/>
        <w:suppressAutoHyphens w:val="0"/>
        <w:ind w:left="567" w:hanging="567"/>
        <w:jc w:val="both"/>
        <w:rPr>
          <w:rFonts w:eastAsia="Times New Roman"/>
          <w:b/>
          <w:bCs/>
          <w:kern w:val="0"/>
        </w:rPr>
      </w:pPr>
    </w:p>
    <w:p w:rsidR="00A275B4" w:rsidRPr="0003229B" w:rsidRDefault="00A275B4"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26.89(2)</w:t>
      </w:r>
      <w:r w:rsidRPr="0003229B">
        <w:rPr>
          <w:rFonts w:eastAsia="Times New Roman"/>
          <w:b/>
          <w:bCs/>
          <w:kern w:val="0"/>
        </w:rPr>
        <w:br/>
        <w:t>Ш 77</w:t>
      </w:r>
    </w:p>
    <w:p w:rsidR="00A275B4" w:rsidRPr="0003229B" w:rsidRDefault="00A275B4" w:rsidP="0003229B">
      <w:pPr>
        <w:widowControl/>
        <w:suppressAutoHyphens w:val="0"/>
        <w:ind w:firstLine="567"/>
        <w:jc w:val="both"/>
        <w:rPr>
          <w:rFonts w:eastAsia="Times New Roman"/>
          <w:kern w:val="0"/>
        </w:rPr>
      </w:pPr>
      <w:r w:rsidRPr="0003229B">
        <w:rPr>
          <w:rFonts w:eastAsia="Times New Roman"/>
          <w:b/>
          <w:bCs/>
          <w:kern w:val="0"/>
        </w:rPr>
        <w:t>Шнуровозова, Татьяна Владимировна</w:t>
      </w:r>
      <w:r w:rsidRPr="0003229B">
        <w:rPr>
          <w:rFonts w:eastAsia="Times New Roman"/>
          <w:kern w:val="0"/>
        </w:rPr>
        <w:t>.    Таинственные места России [Текст</w:t>
      </w:r>
      <w:proofErr w:type="gramStart"/>
      <w:r w:rsidRPr="0003229B">
        <w:rPr>
          <w:rFonts w:eastAsia="Times New Roman"/>
          <w:kern w:val="0"/>
        </w:rPr>
        <w:t>] :</w:t>
      </w:r>
      <w:proofErr w:type="gramEnd"/>
      <w:r w:rsidRPr="0003229B">
        <w:rPr>
          <w:rFonts w:eastAsia="Times New Roman"/>
          <w:kern w:val="0"/>
        </w:rPr>
        <w:t xml:space="preserve"> [12+] / Т. В. Шнуровозова. </w:t>
      </w:r>
      <w:r w:rsidRPr="004F7F5B">
        <w:t xml:space="preserve">– </w:t>
      </w:r>
      <w:proofErr w:type="gramStart"/>
      <w:r w:rsidRPr="0003229B">
        <w:rPr>
          <w:rFonts w:eastAsia="Times New Roman"/>
          <w:kern w:val="0"/>
        </w:rPr>
        <w:t>М. :</w:t>
      </w:r>
      <w:proofErr w:type="gramEnd"/>
      <w:r w:rsidRPr="0003229B">
        <w:rPr>
          <w:rFonts w:eastAsia="Times New Roman"/>
          <w:kern w:val="0"/>
        </w:rPr>
        <w:t xml:space="preserve"> ОЛМА Медиа Групп, 2013. </w:t>
      </w:r>
      <w:r w:rsidRPr="004F7F5B">
        <w:t xml:space="preserve">– </w:t>
      </w:r>
      <w:r w:rsidRPr="0003229B">
        <w:rPr>
          <w:rFonts w:eastAsia="Times New Roman"/>
          <w:kern w:val="0"/>
        </w:rPr>
        <w:t xml:space="preserve">254, [1] с., [8] л. цв. </w:t>
      </w:r>
      <w:proofErr w:type="gramStart"/>
      <w:r w:rsidRPr="0003229B">
        <w:rPr>
          <w:rFonts w:eastAsia="Times New Roman"/>
          <w:kern w:val="0"/>
        </w:rPr>
        <w:t>ил :</w:t>
      </w:r>
      <w:proofErr w:type="gramEnd"/>
      <w:r w:rsidRPr="0003229B">
        <w:rPr>
          <w:rFonts w:eastAsia="Times New Roman"/>
          <w:kern w:val="0"/>
        </w:rPr>
        <w:t xml:space="preserve"> ил. ; 20 см. </w:t>
      </w:r>
      <w:r w:rsidRPr="004F7F5B">
        <w:t xml:space="preserve">– </w:t>
      </w:r>
      <w:r w:rsidRPr="0003229B">
        <w:rPr>
          <w:rFonts w:eastAsia="Times New Roman"/>
          <w:kern w:val="0"/>
        </w:rPr>
        <w:t xml:space="preserve">(Кунсткамера тайных знаний). </w:t>
      </w:r>
      <w:r w:rsidRPr="004F7F5B">
        <w:t xml:space="preserve">– </w:t>
      </w:r>
      <w:r w:rsidRPr="0003229B">
        <w:rPr>
          <w:rFonts w:eastAsia="Times New Roman"/>
          <w:kern w:val="0"/>
        </w:rPr>
        <w:t xml:space="preserve">20000 экз. </w:t>
      </w:r>
      <w:r w:rsidRPr="004F7F5B">
        <w:t xml:space="preserve">– </w:t>
      </w:r>
      <w:r w:rsidRPr="0003229B">
        <w:rPr>
          <w:rFonts w:eastAsia="Times New Roman"/>
          <w:b/>
          <w:bCs/>
          <w:kern w:val="0"/>
        </w:rPr>
        <w:t xml:space="preserve">ISBN </w:t>
      </w:r>
      <w:r w:rsidRPr="0003229B">
        <w:rPr>
          <w:rFonts w:eastAsia="Times New Roman"/>
          <w:kern w:val="0"/>
        </w:rPr>
        <w:t>978-5-373-05140-8 (в пер.).</w:t>
      </w:r>
    </w:p>
    <w:p w:rsidR="00A275B4" w:rsidRPr="0003229B" w:rsidRDefault="00A275B4" w:rsidP="0003229B">
      <w:pPr>
        <w:widowControl/>
        <w:suppressAutoHyphens w:val="0"/>
        <w:jc w:val="both"/>
        <w:rPr>
          <w:rFonts w:eastAsia="Times New Roman"/>
          <w:kern w:val="0"/>
        </w:rPr>
      </w:pPr>
      <w:r w:rsidRPr="0003229B">
        <w:rPr>
          <w:rFonts w:eastAsia="Times New Roman"/>
          <w:kern w:val="0"/>
        </w:rPr>
        <w:t xml:space="preserve">Авт. указан перед вып. </w:t>
      </w:r>
      <w:proofErr w:type="gramStart"/>
      <w:r w:rsidRPr="0003229B">
        <w:rPr>
          <w:rFonts w:eastAsia="Times New Roman"/>
          <w:kern w:val="0"/>
        </w:rPr>
        <w:t>дан.</w:t>
      </w:r>
      <w:r w:rsidRPr="0003229B">
        <w:rPr>
          <w:rFonts w:eastAsia="Times New Roman"/>
          <w:kern w:val="0"/>
        </w:rPr>
        <w:softHyphen/>
      </w:r>
      <w:proofErr w:type="gramEnd"/>
    </w:p>
    <w:p w:rsidR="00A275B4" w:rsidRPr="0003229B" w:rsidRDefault="00A275B4" w:rsidP="0003229B">
      <w:pPr>
        <w:widowControl/>
        <w:suppressAutoHyphens w:val="0"/>
        <w:ind w:firstLine="567"/>
        <w:jc w:val="both"/>
        <w:rPr>
          <w:rFonts w:eastAsia="Times New Roman"/>
          <w:kern w:val="0"/>
        </w:rPr>
      </w:pPr>
      <w:r w:rsidRPr="0003229B">
        <w:rPr>
          <w:rFonts w:eastAsia="Times New Roman"/>
          <w:b/>
          <w:bCs/>
          <w:kern w:val="0"/>
        </w:rPr>
        <w:t xml:space="preserve">Аннотация: </w:t>
      </w:r>
      <w:r w:rsidRPr="0003229B">
        <w:rPr>
          <w:rFonts w:eastAsia="Times New Roman"/>
          <w:kern w:val="0"/>
        </w:rPr>
        <w:t>Книга посвящена России, на огромном пространстве которой не меньше загадок, чем на всей территории Европы. Даже в густонаселенном центральном районе насчитывается несколько десятков аномальных зон, что же говорить о практически неизученной Сибири, горах и тундре. Эта книга о самых интересных, загадочных и таинственных местах России. Увлекательная манера изложения и содержащиеся в книге иллюстрации доставят читателю удовольствие. Книга рассчитана на широкий круг читателей, интересующихся культурой и историей своей страны. Древние чудеса и современные красоты родных просторов увлекут вас настолько, что захочется путешествовать и увидеть все своими собственными глазами.</w:t>
      </w:r>
    </w:p>
    <w:p w:rsidR="00A275B4" w:rsidRDefault="00A275B4" w:rsidP="0003229B">
      <w:pPr>
        <w:widowControl/>
        <w:suppressAutoHyphens w:val="0"/>
        <w:ind w:left="567" w:hanging="567"/>
        <w:jc w:val="both"/>
        <w:rPr>
          <w:rFonts w:eastAsia="Times New Roman"/>
          <w:b/>
          <w:bCs/>
          <w:kern w:val="0"/>
        </w:rPr>
      </w:pPr>
    </w:p>
    <w:p w:rsidR="00E57787" w:rsidRPr="0003229B" w:rsidRDefault="00E57787"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32.97</w:t>
      </w:r>
      <w:r w:rsidRPr="0003229B">
        <w:rPr>
          <w:rFonts w:eastAsia="Times New Roman"/>
          <w:b/>
          <w:bCs/>
          <w:kern w:val="0"/>
        </w:rPr>
        <w:br/>
        <w:t>Э 41</w:t>
      </w:r>
    </w:p>
    <w:p w:rsidR="00E57787" w:rsidRPr="0003229B" w:rsidRDefault="00E57787" w:rsidP="0003229B">
      <w:pPr>
        <w:widowControl/>
        <w:suppressAutoHyphens w:val="0"/>
        <w:ind w:firstLine="567"/>
        <w:jc w:val="both"/>
        <w:rPr>
          <w:rFonts w:eastAsia="Times New Roman"/>
          <w:kern w:val="0"/>
        </w:rPr>
      </w:pPr>
      <w:r w:rsidRPr="0003229B">
        <w:rPr>
          <w:rFonts w:eastAsia="Times New Roman"/>
          <w:b/>
          <w:bCs/>
          <w:kern w:val="0"/>
        </w:rPr>
        <w:t>Экслер, Алекс</w:t>
      </w:r>
      <w:r w:rsidRPr="0003229B">
        <w:rPr>
          <w:rFonts w:eastAsia="Times New Roman"/>
          <w:kern w:val="0"/>
        </w:rPr>
        <w:t xml:space="preserve"> (писатель, сатирик, блогер, кинокритик, </w:t>
      </w:r>
      <w:proofErr w:type="gramStart"/>
      <w:r w:rsidRPr="0003229B">
        <w:rPr>
          <w:rFonts w:eastAsia="Times New Roman"/>
          <w:kern w:val="0"/>
        </w:rPr>
        <w:t>радиоведущий ;</w:t>
      </w:r>
      <w:proofErr w:type="gramEnd"/>
      <w:r w:rsidRPr="0003229B">
        <w:rPr>
          <w:rFonts w:eastAsia="Times New Roman"/>
          <w:kern w:val="0"/>
        </w:rPr>
        <w:t xml:space="preserve"> 1966-).    Энциклопедия The Bat! 2.0 [Текст</w:t>
      </w:r>
      <w:proofErr w:type="gramStart"/>
      <w:r w:rsidRPr="0003229B">
        <w:rPr>
          <w:rFonts w:eastAsia="Times New Roman"/>
          <w:kern w:val="0"/>
        </w:rPr>
        <w:t>] :</w:t>
      </w:r>
      <w:proofErr w:type="gramEnd"/>
      <w:r w:rsidRPr="0003229B">
        <w:rPr>
          <w:rFonts w:eastAsia="Times New Roman"/>
          <w:kern w:val="0"/>
        </w:rPr>
        <w:t xml:space="preserve"> [6+] / Алекс Экслер, Михаил Шахов ; [худож. С. Маликова]. </w:t>
      </w:r>
      <w:r w:rsidRPr="004F7F5B">
        <w:t xml:space="preserve">– </w:t>
      </w:r>
      <w:r w:rsidRPr="0003229B">
        <w:rPr>
          <w:rFonts w:eastAsia="Times New Roman"/>
          <w:kern w:val="0"/>
        </w:rPr>
        <w:t>Санкт-</w:t>
      </w:r>
      <w:proofErr w:type="gramStart"/>
      <w:r w:rsidRPr="0003229B">
        <w:rPr>
          <w:rFonts w:eastAsia="Times New Roman"/>
          <w:kern w:val="0"/>
        </w:rPr>
        <w:t>Петербург :</w:t>
      </w:r>
      <w:proofErr w:type="gramEnd"/>
      <w:r w:rsidRPr="0003229B">
        <w:rPr>
          <w:rFonts w:eastAsia="Times New Roman"/>
          <w:kern w:val="0"/>
        </w:rPr>
        <w:t xml:space="preserve"> Питер, 2005. </w:t>
      </w:r>
      <w:r w:rsidRPr="004F7F5B">
        <w:t xml:space="preserve">– </w:t>
      </w:r>
      <w:r w:rsidRPr="0003229B">
        <w:rPr>
          <w:rFonts w:eastAsia="Times New Roman"/>
          <w:kern w:val="0"/>
        </w:rPr>
        <w:t xml:space="preserve">331, [5] </w:t>
      </w:r>
      <w:proofErr w:type="gramStart"/>
      <w:r w:rsidRPr="0003229B">
        <w:rPr>
          <w:rFonts w:eastAsia="Times New Roman"/>
          <w:kern w:val="0"/>
        </w:rPr>
        <w:t>с. :</w:t>
      </w:r>
      <w:proofErr w:type="gramEnd"/>
      <w:r w:rsidRPr="0003229B">
        <w:rPr>
          <w:rFonts w:eastAsia="Times New Roman"/>
          <w:kern w:val="0"/>
        </w:rPr>
        <w:t xml:space="preserve"> ил. ; 23 см. </w:t>
      </w:r>
      <w:r w:rsidRPr="004F7F5B">
        <w:t xml:space="preserve">– </w:t>
      </w:r>
      <w:r w:rsidRPr="0003229B">
        <w:rPr>
          <w:rFonts w:eastAsia="Times New Roman"/>
          <w:kern w:val="0"/>
        </w:rPr>
        <w:t xml:space="preserve">5000 экз. </w:t>
      </w:r>
      <w:r w:rsidRPr="004F7F5B">
        <w:t xml:space="preserve">– </w:t>
      </w:r>
      <w:r w:rsidRPr="0003229B">
        <w:rPr>
          <w:rFonts w:eastAsia="Times New Roman"/>
          <w:b/>
          <w:bCs/>
          <w:kern w:val="0"/>
        </w:rPr>
        <w:t xml:space="preserve">ISBN </w:t>
      </w:r>
      <w:r w:rsidRPr="0003229B">
        <w:rPr>
          <w:rFonts w:eastAsia="Times New Roman"/>
          <w:kern w:val="0"/>
        </w:rPr>
        <w:t>5-469-00435-X</w:t>
      </w:r>
      <w:r w:rsidRPr="0003229B">
        <w:rPr>
          <w:rFonts w:eastAsia="Times New Roman"/>
          <w:kern w:val="0"/>
        </w:rPr>
        <w:softHyphen/>
        <w:t>.</w:t>
      </w:r>
    </w:p>
    <w:p w:rsidR="00E57787" w:rsidRPr="0003229B" w:rsidRDefault="00E57787" w:rsidP="0003229B">
      <w:pPr>
        <w:widowControl/>
        <w:suppressAutoHyphens w:val="0"/>
        <w:ind w:firstLine="567"/>
        <w:jc w:val="both"/>
        <w:rPr>
          <w:rFonts w:eastAsia="Times New Roman"/>
          <w:kern w:val="0"/>
        </w:rPr>
      </w:pPr>
      <w:r w:rsidRPr="0003229B">
        <w:rPr>
          <w:rFonts w:eastAsia="Times New Roman"/>
          <w:b/>
          <w:bCs/>
          <w:kern w:val="0"/>
        </w:rPr>
        <w:t xml:space="preserve">Аннотация: </w:t>
      </w:r>
      <w:r w:rsidRPr="0003229B">
        <w:rPr>
          <w:rFonts w:eastAsia="Times New Roman"/>
          <w:kern w:val="0"/>
        </w:rPr>
        <w:t>The Bat! - это мощная и удобная почтовая программа. Она обладает дружественным интерфейсом и множеством совершенно уникальных функций, делающих вашу работу с почтой легкой и удобной. "Энциклопедия The Bat! 2.0" - это книга, в которой подробнейшим образом рассмотрены все аспекты работы с новой версией популярного почтового клиента. Написанная одним из лучших современных интернет-обозревателей, юмористом и автором многочисленных учебников Алексом Экслером, книга выгодно отличается от традиционной компьютерной литературы легкостью слога и простотой изложения материала.</w:t>
      </w:r>
    </w:p>
    <w:p w:rsidR="00E57787" w:rsidRDefault="00E57787" w:rsidP="0003229B">
      <w:pPr>
        <w:widowControl/>
        <w:suppressAutoHyphens w:val="0"/>
        <w:ind w:left="567" w:hanging="567"/>
        <w:jc w:val="both"/>
        <w:rPr>
          <w:rFonts w:eastAsia="Times New Roman"/>
          <w:b/>
          <w:bCs/>
          <w:kern w:val="0"/>
        </w:rPr>
      </w:pPr>
    </w:p>
    <w:p w:rsidR="00B949EF" w:rsidRPr="0003229B" w:rsidRDefault="00B949EF"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36.91</w:t>
      </w:r>
      <w:r w:rsidRPr="0003229B">
        <w:rPr>
          <w:rFonts w:eastAsia="Times New Roman"/>
          <w:b/>
          <w:bCs/>
          <w:kern w:val="0"/>
        </w:rPr>
        <w:br/>
        <w:t>Д 67</w:t>
      </w:r>
    </w:p>
    <w:p w:rsidR="00B949EF" w:rsidRPr="0003229B" w:rsidRDefault="00B949EF" w:rsidP="0003229B">
      <w:pPr>
        <w:widowControl/>
        <w:suppressAutoHyphens w:val="0"/>
        <w:ind w:firstLine="567"/>
        <w:jc w:val="both"/>
        <w:rPr>
          <w:rFonts w:eastAsia="Times New Roman"/>
          <w:kern w:val="0"/>
        </w:rPr>
      </w:pPr>
      <w:r w:rsidRPr="0003229B">
        <w:rPr>
          <w:rFonts w:eastAsia="Times New Roman"/>
          <w:b/>
          <w:bCs/>
          <w:kern w:val="0"/>
        </w:rPr>
        <w:t>Домашнее консервирование. Новые</w:t>
      </w:r>
      <w:r w:rsidRPr="0003229B">
        <w:rPr>
          <w:rFonts w:eastAsia="Times New Roman"/>
          <w:kern w:val="0"/>
        </w:rPr>
        <w:t xml:space="preserve"> рецепты [Текст</w:t>
      </w:r>
      <w:proofErr w:type="gramStart"/>
      <w:r w:rsidRPr="0003229B">
        <w:rPr>
          <w:rFonts w:eastAsia="Times New Roman"/>
          <w:kern w:val="0"/>
        </w:rPr>
        <w:t>] :</w:t>
      </w:r>
      <w:proofErr w:type="gramEnd"/>
      <w:r w:rsidRPr="0003229B">
        <w:rPr>
          <w:rFonts w:eastAsia="Times New Roman"/>
          <w:kern w:val="0"/>
        </w:rPr>
        <w:t xml:space="preserve"> [12+] / [ред.-сост. О. В. Мещерякова ; худож. А. Скороход]. </w:t>
      </w:r>
      <w:r w:rsidRPr="004F7F5B">
        <w:t xml:space="preserve">– </w:t>
      </w:r>
      <w:proofErr w:type="gramStart"/>
      <w:r w:rsidRPr="0003229B">
        <w:rPr>
          <w:rFonts w:eastAsia="Times New Roman"/>
          <w:kern w:val="0"/>
        </w:rPr>
        <w:t>Москва :</w:t>
      </w:r>
      <w:proofErr w:type="gramEnd"/>
      <w:r w:rsidRPr="0003229B">
        <w:rPr>
          <w:rFonts w:eastAsia="Times New Roman"/>
          <w:kern w:val="0"/>
        </w:rPr>
        <w:t xml:space="preserve"> Мир книги, 2006. </w:t>
      </w:r>
      <w:r w:rsidRPr="004F7F5B">
        <w:t xml:space="preserve">– </w:t>
      </w:r>
      <w:r w:rsidRPr="0003229B">
        <w:rPr>
          <w:rFonts w:eastAsia="Times New Roman"/>
          <w:kern w:val="0"/>
        </w:rPr>
        <w:t xml:space="preserve">221, [1] </w:t>
      </w:r>
      <w:proofErr w:type="gramStart"/>
      <w:r w:rsidRPr="0003229B">
        <w:rPr>
          <w:rFonts w:eastAsia="Times New Roman"/>
          <w:kern w:val="0"/>
        </w:rPr>
        <w:t>с. :</w:t>
      </w:r>
      <w:proofErr w:type="gramEnd"/>
      <w:r w:rsidRPr="0003229B">
        <w:rPr>
          <w:rFonts w:eastAsia="Times New Roman"/>
          <w:kern w:val="0"/>
        </w:rPr>
        <w:t xml:space="preserve"> ил. ; 21 см. </w:t>
      </w:r>
      <w:r w:rsidRPr="004F7F5B">
        <w:t xml:space="preserve">– </w:t>
      </w:r>
      <w:r w:rsidRPr="0003229B">
        <w:rPr>
          <w:rFonts w:eastAsia="Times New Roman"/>
          <w:kern w:val="0"/>
        </w:rPr>
        <w:t xml:space="preserve">50000 экз. </w:t>
      </w:r>
      <w:r w:rsidRPr="004F7F5B">
        <w:t xml:space="preserve">– </w:t>
      </w:r>
      <w:r w:rsidRPr="0003229B">
        <w:rPr>
          <w:rFonts w:eastAsia="Times New Roman"/>
          <w:b/>
          <w:bCs/>
          <w:kern w:val="0"/>
        </w:rPr>
        <w:t xml:space="preserve">ISBN </w:t>
      </w:r>
      <w:r w:rsidRPr="0003229B">
        <w:rPr>
          <w:rFonts w:eastAsia="Times New Roman"/>
          <w:kern w:val="0"/>
        </w:rPr>
        <w:t>5-486-00569-5 (в пер.).</w:t>
      </w:r>
      <w:r w:rsidRPr="0003229B">
        <w:rPr>
          <w:rFonts w:eastAsia="Times New Roman"/>
          <w:kern w:val="0"/>
        </w:rPr>
        <w:softHyphen/>
      </w:r>
    </w:p>
    <w:p w:rsidR="00B949EF" w:rsidRPr="0003229B" w:rsidRDefault="00B949EF" w:rsidP="0003229B">
      <w:pPr>
        <w:widowControl/>
        <w:suppressAutoHyphens w:val="0"/>
        <w:ind w:firstLine="567"/>
        <w:jc w:val="both"/>
        <w:rPr>
          <w:rFonts w:eastAsia="Times New Roman"/>
          <w:kern w:val="0"/>
        </w:rPr>
      </w:pPr>
      <w:r w:rsidRPr="0003229B">
        <w:rPr>
          <w:rFonts w:eastAsia="Times New Roman"/>
          <w:b/>
          <w:bCs/>
          <w:kern w:val="0"/>
        </w:rPr>
        <w:t xml:space="preserve">Аннотация: </w:t>
      </w:r>
      <w:r w:rsidRPr="0003229B">
        <w:rPr>
          <w:rFonts w:eastAsia="Times New Roman"/>
          <w:kern w:val="0"/>
        </w:rPr>
        <w:t>Эта прекрасная книга научит вас, как заготовить и сохранить на зиму все, чем щедро одаривает нас наша земля летом и осенью: фрукты и ягоды (и садовые, и лесные), зелень и овощи, и, конечно, грибы. И в этом вам помогут рецепты, присланные нашими читателями на конкурс, которые вы не встретите ни в одном издании.</w:t>
      </w:r>
    </w:p>
    <w:p w:rsidR="00B949EF" w:rsidRDefault="00B949EF" w:rsidP="0003229B">
      <w:pPr>
        <w:widowControl/>
        <w:suppressAutoHyphens w:val="0"/>
        <w:ind w:left="567" w:hanging="567"/>
        <w:jc w:val="both"/>
        <w:rPr>
          <w:rFonts w:eastAsia="Times New Roman"/>
          <w:b/>
          <w:bCs/>
          <w:kern w:val="0"/>
        </w:rPr>
      </w:pPr>
    </w:p>
    <w:p w:rsidR="00E57787" w:rsidRPr="0003229B" w:rsidRDefault="00E57787"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36.99</w:t>
      </w:r>
      <w:r w:rsidRPr="0003229B">
        <w:rPr>
          <w:rFonts w:eastAsia="Times New Roman"/>
          <w:b/>
          <w:bCs/>
          <w:kern w:val="0"/>
        </w:rPr>
        <w:br/>
        <w:t>Б 83</w:t>
      </w:r>
    </w:p>
    <w:p w:rsidR="00E57787" w:rsidRPr="00441292" w:rsidRDefault="00E57787" w:rsidP="00441292">
      <w:pPr>
        <w:widowControl/>
        <w:suppressAutoHyphens w:val="0"/>
        <w:ind w:firstLine="567"/>
        <w:jc w:val="both"/>
        <w:rPr>
          <w:rFonts w:eastAsia="Times New Roman"/>
          <w:kern w:val="0"/>
        </w:rPr>
      </w:pPr>
      <w:r w:rsidRPr="00441292">
        <w:rPr>
          <w:rFonts w:eastAsia="Times New Roman"/>
          <w:b/>
          <w:bCs/>
          <w:kern w:val="0"/>
        </w:rPr>
        <w:t>Боровская, Элга</w:t>
      </w:r>
      <w:r w:rsidRPr="00441292">
        <w:rPr>
          <w:rFonts w:eastAsia="Times New Roman"/>
          <w:kern w:val="0"/>
        </w:rPr>
        <w:t>.    Мультиварка. Большая книга рецептов [Текст</w:t>
      </w:r>
      <w:proofErr w:type="gramStart"/>
      <w:r w:rsidRPr="00441292">
        <w:rPr>
          <w:rFonts w:eastAsia="Times New Roman"/>
          <w:kern w:val="0"/>
        </w:rPr>
        <w:t>] :</w:t>
      </w:r>
      <w:proofErr w:type="gramEnd"/>
      <w:r w:rsidRPr="00441292">
        <w:rPr>
          <w:rFonts w:eastAsia="Times New Roman"/>
          <w:kern w:val="0"/>
        </w:rPr>
        <w:t xml:space="preserve"> [12+] / Э. Боровская ; [фот. П. Леляева]. </w:t>
      </w:r>
      <w:r w:rsidRPr="004F7F5B">
        <w:t xml:space="preserve">– </w:t>
      </w:r>
      <w:proofErr w:type="gramStart"/>
      <w:r w:rsidRPr="00441292">
        <w:rPr>
          <w:rFonts w:eastAsia="Times New Roman"/>
          <w:kern w:val="0"/>
        </w:rPr>
        <w:t>Москва :</w:t>
      </w:r>
      <w:proofErr w:type="gramEnd"/>
      <w:r w:rsidRPr="00441292">
        <w:rPr>
          <w:rFonts w:eastAsia="Times New Roman"/>
          <w:kern w:val="0"/>
        </w:rPr>
        <w:t xml:space="preserve"> Эксмо, 2013. </w:t>
      </w:r>
      <w:r w:rsidRPr="004F7F5B">
        <w:t xml:space="preserve">– </w:t>
      </w:r>
      <w:r w:rsidRPr="00441292">
        <w:rPr>
          <w:rFonts w:eastAsia="Times New Roman"/>
          <w:kern w:val="0"/>
        </w:rPr>
        <w:t xml:space="preserve">511, [1] </w:t>
      </w:r>
      <w:proofErr w:type="gramStart"/>
      <w:r w:rsidRPr="00441292">
        <w:rPr>
          <w:rFonts w:eastAsia="Times New Roman"/>
          <w:kern w:val="0"/>
        </w:rPr>
        <w:t>с. :</w:t>
      </w:r>
      <w:proofErr w:type="gramEnd"/>
      <w:r w:rsidRPr="00441292">
        <w:rPr>
          <w:rFonts w:eastAsia="Times New Roman"/>
          <w:kern w:val="0"/>
        </w:rPr>
        <w:t xml:space="preserve"> фот. цв., табл. </w:t>
      </w:r>
      <w:r w:rsidRPr="004F7F5B">
        <w:t xml:space="preserve">– </w:t>
      </w:r>
      <w:r w:rsidRPr="00441292">
        <w:rPr>
          <w:rFonts w:eastAsia="Times New Roman"/>
          <w:kern w:val="0"/>
        </w:rPr>
        <w:t xml:space="preserve">(Кулинарное искусство). </w:t>
      </w:r>
      <w:r w:rsidRPr="004F7F5B">
        <w:t xml:space="preserve">– </w:t>
      </w:r>
      <w:r w:rsidRPr="00441292">
        <w:rPr>
          <w:rFonts w:eastAsia="Times New Roman"/>
          <w:b/>
          <w:bCs/>
          <w:kern w:val="0"/>
        </w:rPr>
        <w:t xml:space="preserve">ISBN </w:t>
      </w:r>
      <w:r w:rsidRPr="00441292">
        <w:rPr>
          <w:rFonts w:eastAsia="Times New Roman"/>
          <w:kern w:val="0"/>
        </w:rPr>
        <w:t>978-5-699-60166-</w:t>
      </w:r>
      <w:proofErr w:type="gramStart"/>
      <w:r w:rsidRPr="00441292">
        <w:rPr>
          <w:rFonts w:eastAsia="Times New Roman"/>
          <w:kern w:val="0"/>
        </w:rPr>
        <w:t>0.</w:t>
      </w:r>
      <w:r w:rsidRPr="00441292">
        <w:rPr>
          <w:rFonts w:eastAsia="Times New Roman"/>
          <w:kern w:val="0"/>
        </w:rPr>
        <w:softHyphen/>
      </w:r>
      <w:proofErr w:type="gramEnd"/>
    </w:p>
    <w:p w:rsidR="00E57787" w:rsidRPr="00441292" w:rsidRDefault="00E57787" w:rsidP="00441292">
      <w:pPr>
        <w:widowControl/>
        <w:suppressAutoHyphens w:val="0"/>
        <w:ind w:firstLine="567"/>
        <w:jc w:val="both"/>
        <w:rPr>
          <w:rFonts w:eastAsia="Times New Roman"/>
          <w:kern w:val="0"/>
        </w:rPr>
      </w:pPr>
      <w:r w:rsidRPr="00441292">
        <w:rPr>
          <w:rFonts w:eastAsia="Times New Roman"/>
          <w:b/>
          <w:bCs/>
          <w:kern w:val="0"/>
        </w:rPr>
        <w:t xml:space="preserve">Аннотация: </w:t>
      </w:r>
      <w:r w:rsidRPr="00441292">
        <w:rPr>
          <w:rFonts w:eastAsia="Times New Roman"/>
          <w:kern w:val="0"/>
        </w:rPr>
        <w:t>Эта книга для тех, кто уже однозначно решил для себя, что пришла пора экономить свое время на кухне, а главное - кормить семью вкусной и качественной едой, приготовленной с использованием новейших технологий. Эта книга для тех, кто сделал ставку на мультиварку. Основная часть рецептов представлена в главах, относящихся к конкретным моделям мультиварок. В этой книге сделан акцент на самые востребованные на российском рынке модели мультиварок, апробированные и одобренные многими потребителями. Также имеется сводная глава универсальных рецептов, которые вы беспрепятственно сможете приготовить в мультиварке любой модели.</w:t>
      </w:r>
    </w:p>
    <w:p w:rsidR="00E57787" w:rsidRDefault="00E57787" w:rsidP="0003229B">
      <w:pPr>
        <w:widowControl/>
        <w:suppressAutoHyphens w:val="0"/>
        <w:ind w:left="567" w:hanging="567"/>
        <w:jc w:val="both"/>
        <w:rPr>
          <w:rFonts w:eastAsia="Times New Roman"/>
          <w:b/>
          <w:bCs/>
          <w:kern w:val="0"/>
        </w:rPr>
      </w:pPr>
    </w:p>
    <w:p w:rsidR="007A7F7D" w:rsidRPr="0003229B" w:rsidRDefault="007A7F7D"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36.99</w:t>
      </w:r>
      <w:r w:rsidRPr="0003229B">
        <w:rPr>
          <w:rFonts w:eastAsia="Times New Roman"/>
          <w:b/>
          <w:bCs/>
          <w:kern w:val="0"/>
        </w:rPr>
        <w:br/>
        <w:t>П 99</w:t>
      </w:r>
    </w:p>
    <w:p w:rsidR="007A7F7D" w:rsidRPr="00441292" w:rsidRDefault="007A7F7D" w:rsidP="00441292">
      <w:pPr>
        <w:widowControl/>
        <w:suppressAutoHyphens w:val="0"/>
        <w:ind w:firstLine="567"/>
        <w:jc w:val="both"/>
        <w:rPr>
          <w:rFonts w:eastAsia="Times New Roman"/>
          <w:kern w:val="0"/>
        </w:rPr>
      </w:pPr>
      <w:r w:rsidRPr="00441292">
        <w:rPr>
          <w:rFonts w:eastAsia="Times New Roman"/>
          <w:b/>
          <w:bCs/>
          <w:kern w:val="0"/>
        </w:rPr>
        <w:t>500 лучших блюд</w:t>
      </w:r>
      <w:r w:rsidRPr="00441292">
        <w:rPr>
          <w:rFonts w:eastAsia="Times New Roman"/>
          <w:kern w:val="0"/>
        </w:rPr>
        <w:t xml:space="preserve"> из капусты [Текст</w:t>
      </w:r>
      <w:proofErr w:type="gramStart"/>
      <w:r w:rsidRPr="00441292">
        <w:rPr>
          <w:rFonts w:eastAsia="Times New Roman"/>
          <w:kern w:val="0"/>
        </w:rPr>
        <w:t>] :</w:t>
      </w:r>
      <w:proofErr w:type="gramEnd"/>
      <w:r w:rsidRPr="00441292">
        <w:rPr>
          <w:rFonts w:eastAsia="Times New Roman"/>
          <w:kern w:val="0"/>
        </w:rPr>
        <w:t xml:space="preserve"> [12+] / сост. О. Н. Новикова. </w:t>
      </w:r>
      <w:r w:rsidRPr="004F7F5B">
        <w:t xml:space="preserve">– </w:t>
      </w:r>
      <w:proofErr w:type="gramStart"/>
      <w:r w:rsidRPr="00441292">
        <w:rPr>
          <w:rFonts w:eastAsia="Times New Roman"/>
          <w:kern w:val="0"/>
        </w:rPr>
        <w:t>Москва :</w:t>
      </w:r>
      <w:proofErr w:type="gramEnd"/>
      <w:r w:rsidRPr="00441292">
        <w:rPr>
          <w:rFonts w:eastAsia="Times New Roman"/>
          <w:kern w:val="0"/>
        </w:rPr>
        <w:t xml:space="preserve"> Мир книги, 2010. </w:t>
      </w:r>
      <w:r w:rsidRPr="004F7F5B">
        <w:t xml:space="preserve">– </w:t>
      </w:r>
      <w:r w:rsidRPr="00441292">
        <w:rPr>
          <w:rFonts w:eastAsia="Times New Roman"/>
          <w:kern w:val="0"/>
        </w:rPr>
        <w:t xml:space="preserve">223, [1] </w:t>
      </w:r>
      <w:proofErr w:type="gramStart"/>
      <w:r w:rsidRPr="00441292">
        <w:rPr>
          <w:rFonts w:eastAsia="Times New Roman"/>
          <w:kern w:val="0"/>
        </w:rPr>
        <w:t>с. ;</w:t>
      </w:r>
      <w:proofErr w:type="gramEnd"/>
      <w:r w:rsidRPr="00441292">
        <w:rPr>
          <w:rFonts w:eastAsia="Times New Roman"/>
          <w:kern w:val="0"/>
        </w:rPr>
        <w:t xml:space="preserve"> 21 см. </w:t>
      </w:r>
      <w:r w:rsidRPr="004F7F5B">
        <w:t xml:space="preserve">– </w:t>
      </w:r>
      <w:r w:rsidRPr="00441292">
        <w:rPr>
          <w:rFonts w:eastAsia="Times New Roman"/>
          <w:kern w:val="0"/>
        </w:rPr>
        <w:t xml:space="preserve">7000 экз. </w:t>
      </w:r>
      <w:r w:rsidRPr="004F7F5B">
        <w:t xml:space="preserve">– </w:t>
      </w:r>
      <w:r w:rsidRPr="00441292">
        <w:rPr>
          <w:rFonts w:eastAsia="Times New Roman"/>
          <w:b/>
          <w:bCs/>
          <w:kern w:val="0"/>
        </w:rPr>
        <w:t xml:space="preserve">ISBN </w:t>
      </w:r>
      <w:r w:rsidRPr="00441292">
        <w:rPr>
          <w:rFonts w:eastAsia="Times New Roman"/>
          <w:kern w:val="0"/>
        </w:rPr>
        <w:t>978-5-486-03070-3 (в пер.).</w:t>
      </w:r>
      <w:r w:rsidRPr="00441292">
        <w:rPr>
          <w:rFonts w:eastAsia="Times New Roman"/>
          <w:kern w:val="0"/>
        </w:rPr>
        <w:softHyphen/>
      </w:r>
    </w:p>
    <w:p w:rsidR="007A7F7D" w:rsidRPr="00441292" w:rsidRDefault="007A7F7D" w:rsidP="00441292">
      <w:pPr>
        <w:widowControl/>
        <w:suppressAutoHyphens w:val="0"/>
        <w:ind w:firstLine="567"/>
        <w:jc w:val="both"/>
        <w:rPr>
          <w:rFonts w:eastAsia="Times New Roman"/>
          <w:kern w:val="0"/>
        </w:rPr>
      </w:pPr>
      <w:r w:rsidRPr="00441292">
        <w:rPr>
          <w:rFonts w:eastAsia="Times New Roman"/>
          <w:b/>
          <w:bCs/>
          <w:kern w:val="0"/>
        </w:rPr>
        <w:t xml:space="preserve">Аннотация: </w:t>
      </w:r>
      <w:r w:rsidRPr="00441292">
        <w:rPr>
          <w:rFonts w:eastAsia="Times New Roman"/>
          <w:kern w:val="0"/>
        </w:rPr>
        <w:t>Салат из капусты с киви и йогуртовой заправкой, винегрет из цветной капусты и брокколи, щи кислые с гренками из гречневой каши, запеканка из цветной капусты с телячьим языком, голубцы с начинкой из моркови и ячневой крупы, шанежки с капустой и яйцами, капуста, квашеная с черносливом и курагой... Эти необыкновенно вкусные блюда из капусты удивительно просты в приготовлении. Откройте все секреты приготовления блюд из капусты, которая может служить хорошей основой для супов, салатов, горячих блюд и гарниров. Точные пропорции ингредиентов и подробные советы по обработке и приготовлению, несомненно, помогут сделать блюдо необыкновенно вкусным. Ароматные травы и приправы, а также особые добавки превращают эти несложные блюда из капусты в истинное наслаждение.</w:t>
      </w:r>
    </w:p>
    <w:p w:rsidR="007A7F7D" w:rsidRDefault="007A7F7D" w:rsidP="0003229B">
      <w:pPr>
        <w:widowControl/>
        <w:suppressAutoHyphens w:val="0"/>
        <w:ind w:left="567" w:hanging="567"/>
        <w:jc w:val="both"/>
        <w:rPr>
          <w:rFonts w:eastAsia="Times New Roman"/>
          <w:b/>
          <w:bCs/>
          <w:kern w:val="0"/>
        </w:rPr>
      </w:pPr>
    </w:p>
    <w:p w:rsidR="007A7F7D" w:rsidRPr="0003229B" w:rsidRDefault="007A7F7D"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36.99</w:t>
      </w:r>
      <w:r w:rsidRPr="0003229B">
        <w:rPr>
          <w:rFonts w:eastAsia="Times New Roman"/>
          <w:b/>
          <w:bCs/>
          <w:kern w:val="0"/>
        </w:rPr>
        <w:br/>
        <w:t>Х 19</w:t>
      </w:r>
    </w:p>
    <w:p w:rsidR="007A7F7D" w:rsidRPr="00441292" w:rsidRDefault="007A7F7D" w:rsidP="00441292">
      <w:pPr>
        <w:widowControl/>
        <w:suppressAutoHyphens w:val="0"/>
        <w:ind w:firstLine="567"/>
        <w:jc w:val="both"/>
        <w:rPr>
          <w:rFonts w:eastAsia="Times New Roman"/>
          <w:kern w:val="0"/>
        </w:rPr>
      </w:pPr>
      <w:r w:rsidRPr="00441292">
        <w:rPr>
          <w:rFonts w:eastAsia="Times New Roman"/>
          <w:b/>
          <w:bCs/>
          <w:kern w:val="0"/>
        </w:rPr>
        <w:t>Ханиш, Кордула</w:t>
      </w:r>
      <w:r w:rsidRPr="00441292">
        <w:rPr>
          <w:rFonts w:eastAsia="Times New Roman"/>
          <w:kern w:val="0"/>
        </w:rPr>
        <w:t>.    Фруктовые блюда для ленивых [Текст</w:t>
      </w:r>
      <w:proofErr w:type="gramStart"/>
      <w:r w:rsidRPr="00441292">
        <w:rPr>
          <w:rFonts w:eastAsia="Times New Roman"/>
          <w:kern w:val="0"/>
        </w:rPr>
        <w:t>] :</w:t>
      </w:r>
      <w:proofErr w:type="gramEnd"/>
      <w:r w:rsidRPr="00441292">
        <w:rPr>
          <w:rFonts w:eastAsia="Times New Roman"/>
          <w:kern w:val="0"/>
        </w:rPr>
        <w:t xml:space="preserve"> [12+] / К. Ханиш, У. Плобергер ; [пер.с нем. Ю. Ю. Зленко]. </w:t>
      </w:r>
      <w:r w:rsidRPr="004F7F5B">
        <w:t xml:space="preserve">– </w:t>
      </w:r>
      <w:proofErr w:type="gramStart"/>
      <w:r w:rsidRPr="00441292">
        <w:rPr>
          <w:rFonts w:eastAsia="Times New Roman"/>
          <w:kern w:val="0"/>
        </w:rPr>
        <w:t>Москва :</w:t>
      </w:r>
      <w:proofErr w:type="gramEnd"/>
      <w:r w:rsidRPr="00441292">
        <w:rPr>
          <w:rFonts w:eastAsia="Times New Roman"/>
          <w:kern w:val="0"/>
        </w:rPr>
        <w:t xml:space="preserve"> Мир книги, 2008. </w:t>
      </w:r>
      <w:r w:rsidRPr="004F7F5B">
        <w:t xml:space="preserve">– </w:t>
      </w:r>
      <w:r w:rsidRPr="00441292">
        <w:rPr>
          <w:rFonts w:eastAsia="Times New Roman"/>
          <w:kern w:val="0"/>
        </w:rPr>
        <w:t xml:space="preserve">122, [6] </w:t>
      </w:r>
      <w:proofErr w:type="gramStart"/>
      <w:r w:rsidRPr="00441292">
        <w:rPr>
          <w:rFonts w:eastAsia="Times New Roman"/>
          <w:kern w:val="0"/>
        </w:rPr>
        <w:t>с. :</w:t>
      </w:r>
      <w:proofErr w:type="gramEnd"/>
      <w:r w:rsidRPr="00441292">
        <w:rPr>
          <w:rFonts w:eastAsia="Times New Roman"/>
          <w:kern w:val="0"/>
        </w:rPr>
        <w:t xml:space="preserve"> фот. цв. ; 21 см. </w:t>
      </w:r>
      <w:r w:rsidRPr="004F7F5B">
        <w:t xml:space="preserve">– </w:t>
      </w:r>
      <w:r w:rsidRPr="00441292">
        <w:rPr>
          <w:rFonts w:eastAsia="Times New Roman"/>
          <w:kern w:val="0"/>
        </w:rPr>
        <w:t xml:space="preserve">(Лакомка). </w:t>
      </w:r>
      <w:r w:rsidRPr="004F7F5B">
        <w:t xml:space="preserve">– </w:t>
      </w:r>
      <w:r w:rsidRPr="00441292">
        <w:rPr>
          <w:rFonts w:eastAsia="Times New Roman"/>
          <w:kern w:val="0"/>
        </w:rPr>
        <w:t xml:space="preserve">7000 экз. </w:t>
      </w:r>
      <w:r w:rsidRPr="004F7F5B">
        <w:t xml:space="preserve">– </w:t>
      </w:r>
      <w:r w:rsidRPr="00441292">
        <w:rPr>
          <w:rFonts w:eastAsia="Times New Roman"/>
          <w:b/>
          <w:bCs/>
          <w:kern w:val="0"/>
        </w:rPr>
        <w:t xml:space="preserve">ISBN </w:t>
      </w:r>
      <w:r w:rsidRPr="00441292">
        <w:rPr>
          <w:rFonts w:eastAsia="Times New Roman"/>
          <w:kern w:val="0"/>
        </w:rPr>
        <w:t>978-5-486-02392-7 (в пер.).</w:t>
      </w:r>
    </w:p>
    <w:p w:rsidR="007A7F7D" w:rsidRPr="00441292" w:rsidRDefault="007A7F7D" w:rsidP="00441292">
      <w:pPr>
        <w:widowControl/>
        <w:suppressAutoHyphens w:val="0"/>
        <w:jc w:val="both"/>
        <w:rPr>
          <w:rFonts w:eastAsia="Times New Roman"/>
          <w:kern w:val="0"/>
        </w:rPr>
      </w:pPr>
      <w:r w:rsidRPr="00441292">
        <w:rPr>
          <w:rFonts w:eastAsia="Times New Roman"/>
          <w:kern w:val="0"/>
        </w:rPr>
        <w:t>Доп. тит. л. на нем. яз.</w:t>
      </w:r>
      <w:r w:rsidRPr="00441292">
        <w:rPr>
          <w:rFonts w:eastAsia="Times New Roman"/>
          <w:kern w:val="0"/>
        </w:rPr>
        <w:softHyphen/>
      </w:r>
    </w:p>
    <w:p w:rsidR="007A7F7D" w:rsidRPr="00441292" w:rsidRDefault="007A7F7D" w:rsidP="00441292">
      <w:pPr>
        <w:widowControl/>
        <w:suppressAutoHyphens w:val="0"/>
        <w:ind w:firstLine="567"/>
        <w:jc w:val="both"/>
        <w:rPr>
          <w:rFonts w:eastAsia="Times New Roman"/>
          <w:kern w:val="0"/>
        </w:rPr>
      </w:pPr>
      <w:r w:rsidRPr="00441292">
        <w:rPr>
          <w:rFonts w:eastAsia="Times New Roman"/>
          <w:b/>
          <w:bCs/>
          <w:kern w:val="0"/>
        </w:rPr>
        <w:t xml:space="preserve">Аннотация: </w:t>
      </w:r>
      <w:proofErr w:type="gramStart"/>
      <w:r w:rsidRPr="00441292">
        <w:rPr>
          <w:rFonts w:eastAsia="Times New Roman"/>
          <w:kern w:val="0"/>
        </w:rPr>
        <w:t>В</w:t>
      </w:r>
      <w:proofErr w:type="gramEnd"/>
      <w:r w:rsidRPr="00441292">
        <w:rPr>
          <w:rFonts w:eastAsia="Times New Roman"/>
          <w:kern w:val="0"/>
        </w:rPr>
        <w:t xml:space="preserve"> книге представлены оригинальные и вместе с тем простые и понятные рецепты блюд со свежими фруктами, которые вы сможете быстро приготовить. Украсьте ваш праздничный стол или просто порадуйте своих близких и друзей удивительными десертами, напитками, пирогами и тортами. Никого не оставит равнодушным ваша нежная и ароматная выпечка с яблоками, малиной, клубникой, ежевикой, черникой, вишней, абрикосами: штрудели, пироги из заварного, песочного теста, бисквита, фруктово-творожные торты. А любителям экзотических блюд предложите попробовать жареные цветки бузины, лавандовое мороженое, глазированные фиалки. Все будут в восторге!</w:t>
      </w:r>
    </w:p>
    <w:p w:rsidR="007A7F7D" w:rsidRDefault="007A7F7D" w:rsidP="0003229B">
      <w:pPr>
        <w:widowControl/>
        <w:suppressAutoHyphens w:val="0"/>
        <w:ind w:left="567" w:hanging="567"/>
        <w:jc w:val="both"/>
        <w:rPr>
          <w:rFonts w:eastAsia="Times New Roman"/>
          <w:b/>
          <w:bCs/>
          <w:kern w:val="0"/>
        </w:rPr>
      </w:pPr>
    </w:p>
    <w:p w:rsidR="00862394" w:rsidRPr="0003229B" w:rsidRDefault="00862394"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37</w:t>
      </w:r>
      <w:r w:rsidRPr="0003229B">
        <w:rPr>
          <w:rFonts w:eastAsia="Times New Roman"/>
          <w:b/>
          <w:bCs/>
          <w:kern w:val="0"/>
        </w:rPr>
        <w:br/>
        <w:t>П 51</w:t>
      </w:r>
    </w:p>
    <w:p w:rsidR="00862394" w:rsidRPr="00441292" w:rsidRDefault="00862394" w:rsidP="00441292">
      <w:pPr>
        <w:widowControl/>
        <w:suppressAutoHyphens w:val="0"/>
        <w:ind w:firstLine="567"/>
        <w:jc w:val="both"/>
        <w:rPr>
          <w:rFonts w:eastAsia="Times New Roman"/>
          <w:kern w:val="0"/>
        </w:rPr>
      </w:pPr>
      <w:r w:rsidRPr="00441292">
        <w:rPr>
          <w:rFonts w:eastAsia="Times New Roman"/>
          <w:b/>
          <w:bCs/>
          <w:kern w:val="0"/>
        </w:rPr>
        <w:t>Полная энциклопедия художественных</w:t>
      </w:r>
      <w:r w:rsidRPr="00441292">
        <w:rPr>
          <w:rFonts w:eastAsia="Times New Roman"/>
          <w:kern w:val="0"/>
        </w:rPr>
        <w:t xml:space="preserve"> работ по дереву [Текст</w:t>
      </w:r>
      <w:proofErr w:type="gramStart"/>
      <w:r w:rsidRPr="00441292">
        <w:rPr>
          <w:rFonts w:eastAsia="Times New Roman"/>
          <w:kern w:val="0"/>
        </w:rPr>
        <w:t>] :</w:t>
      </w:r>
      <w:proofErr w:type="gramEnd"/>
      <w:r w:rsidRPr="00441292">
        <w:rPr>
          <w:rFonts w:eastAsia="Times New Roman"/>
          <w:kern w:val="0"/>
        </w:rPr>
        <w:t xml:space="preserve"> [справочник] : [12+] / сост. В. И. Рыженко. </w:t>
      </w:r>
      <w:r w:rsidRPr="004F7F5B">
        <w:t xml:space="preserve">– </w:t>
      </w:r>
      <w:proofErr w:type="gramStart"/>
      <w:r w:rsidRPr="00441292">
        <w:rPr>
          <w:rFonts w:eastAsia="Times New Roman"/>
          <w:kern w:val="0"/>
        </w:rPr>
        <w:t>Москва :</w:t>
      </w:r>
      <w:proofErr w:type="gramEnd"/>
      <w:r w:rsidRPr="00441292">
        <w:rPr>
          <w:rFonts w:eastAsia="Times New Roman"/>
          <w:kern w:val="0"/>
        </w:rPr>
        <w:t xml:space="preserve"> Оникс, 2008. </w:t>
      </w:r>
      <w:r w:rsidRPr="004F7F5B">
        <w:t xml:space="preserve">– </w:t>
      </w:r>
      <w:r w:rsidRPr="00441292">
        <w:rPr>
          <w:rFonts w:eastAsia="Times New Roman"/>
          <w:kern w:val="0"/>
        </w:rPr>
        <w:t xml:space="preserve">703 </w:t>
      </w:r>
      <w:proofErr w:type="gramStart"/>
      <w:r w:rsidRPr="00441292">
        <w:rPr>
          <w:rFonts w:eastAsia="Times New Roman"/>
          <w:kern w:val="0"/>
        </w:rPr>
        <w:t>с. :</w:t>
      </w:r>
      <w:proofErr w:type="gramEnd"/>
      <w:r w:rsidRPr="00441292">
        <w:rPr>
          <w:rFonts w:eastAsia="Times New Roman"/>
          <w:kern w:val="0"/>
        </w:rPr>
        <w:t xml:space="preserve"> ил. ; 22 см. </w:t>
      </w:r>
      <w:r w:rsidRPr="004F7F5B">
        <w:t xml:space="preserve">– </w:t>
      </w:r>
      <w:r w:rsidRPr="00441292">
        <w:rPr>
          <w:rFonts w:eastAsia="Times New Roman"/>
          <w:kern w:val="0"/>
        </w:rPr>
        <w:t xml:space="preserve">5100 экз. </w:t>
      </w:r>
      <w:r w:rsidRPr="004F7F5B">
        <w:t xml:space="preserve">– </w:t>
      </w:r>
      <w:r w:rsidRPr="00441292">
        <w:rPr>
          <w:rFonts w:eastAsia="Times New Roman"/>
          <w:b/>
          <w:bCs/>
          <w:kern w:val="0"/>
        </w:rPr>
        <w:t xml:space="preserve">ISBN </w:t>
      </w:r>
      <w:r w:rsidRPr="00441292">
        <w:rPr>
          <w:rFonts w:eastAsia="Times New Roman"/>
          <w:kern w:val="0"/>
        </w:rPr>
        <w:t>978-5-488-01616-3 (в пер.).</w:t>
      </w:r>
      <w:r w:rsidRPr="00441292">
        <w:rPr>
          <w:rFonts w:eastAsia="Times New Roman"/>
          <w:kern w:val="0"/>
        </w:rPr>
        <w:softHyphen/>
      </w:r>
    </w:p>
    <w:p w:rsidR="00862394" w:rsidRPr="00441292" w:rsidRDefault="00862394" w:rsidP="00441292">
      <w:pPr>
        <w:widowControl/>
        <w:suppressAutoHyphens w:val="0"/>
        <w:ind w:firstLine="567"/>
        <w:jc w:val="both"/>
        <w:rPr>
          <w:rFonts w:eastAsia="Times New Roman"/>
          <w:kern w:val="0"/>
        </w:rPr>
      </w:pPr>
      <w:r w:rsidRPr="00441292">
        <w:rPr>
          <w:rFonts w:eastAsia="Times New Roman"/>
          <w:b/>
          <w:bCs/>
          <w:kern w:val="0"/>
        </w:rPr>
        <w:t xml:space="preserve">Аннотация: </w:t>
      </w:r>
      <w:r w:rsidRPr="00441292">
        <w:rPr>
          <w:rFonts w:eastAsia="Times New Roman"/>
          <w:kern w:val="0"/>
        </w:rPr>
        <w:t xml:space="preserve">Вы хотели бы научиться работать с деревом: выпиливать, резать, собирать мозаику, но не знаете, с чего </w:t>
      </w:r>
      <w:proofErr w:type="gramStart"/>
      <w:r w:rsidRPr="00441292">
        <w:rPr>
          <w:rFonts w:eastAsia="Times New Roman"/>
          <w:kern w:val="0"/>
        </w:rPr>
        <w:t>начать?.</w:t>
      </w:r>
      <w:proofErr w:type="gramEnd"/>
      <w:r w:rsidRPr="00441292">
        <w:rPr>
          <w:rFonts w:eastAsia="Times New Roman"/>
          <w:kern w:val="0"/>
        </w:rPr>
        <w:t xml:space="preserve"> Начните с покупки этой книги. Краткая энциклопедия </w:t>
      </w:r>
      <w:r w:rsidRPr="00441292">
        <w:rPr>
          <w:rFonts w:eastAsia="Times New Roman"/>
          <w:kern w:val="0"/>
        </w:rPr>
        <w:lastRenderedPageBreak/>
        <w:t>художественных работ по дереву - серьезное издание, не только подробно и поэтапно описывающее технологию изготовления художественных изделий, но и помогающее получить более полное представление о материале, с которым вы будете работать. Вы сможете узнать, как работали мастера прошлого, найдете характеристику древесных пород, получите разные полезные советы.</w:t>
      </w:r>
    </w:p>
    <w:p w:rsidR="00862394" w:rsidRDefault="00862394" w:rsidP="0003229B">
      <w:pPr>
        <w:widowControl/>
        <w:suppressAutoHyphens w:val="0"/>
        <w:ind w:left="567" w:hanging="567"/>
        <w:jc w:val="both"/>
        <w:rPr>
          <w:rFonts w:eastAsia="Times New Roman"/>
          <w:b/>
          <w:bCs/>
          <w:kern w:val="0"/>
        </w:rPr>
      </w:pPr>
    </w:p>
    <w:p w:rsidR="00E57787" w:rsidRPr="0003229B" w:rsidRDefault="00E57787"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37.248</w:t>
      </w:r>
      <w:r w:rsidRPr="0003229B">
        <w:rPr>
          <w:rFonts w:eastAsia="Times New Roman"/>
          <w:b/>
          <w:bCs/>
          <w:kern w:val="0"/>
        </w:rPr>
        <w:br/>
        <w:t>Б 86</w:t>
      </w:r>
    </w:p>
    <w:p w:rsidR="00E57787" w:rsidRPr="00441292" w:rsidRDefault="00E57787" w:rsidP="00441292">
      <w:pPr>
        <w:widowControl/>
        <w:suppressAutoHyphens w:val="0"/>
        <w:ind w:firstLine="567"/>
        <w:jc w:val="both"/>
        <w:rPr>
          <w:rFonts w:eastAsia="Times New Roman"/>
          <w:kern w:val="0"/>
        </w:rPr>
      </w:pPr>
      <w:r w:rsidRPr="00441292">
        <w:rPr>
          <w:rFonts w:eastAsia="Times New Roman"/>
          <w:b/>
          <w:bCs/>
          <w:kern w:val="0"/>
        </w:rPr>
        <w:t>Боттон, Николь</w:t>
      </w:r>
      <w:r w:rsidRPr="00441292">
        <w:rPr>
          <w:rFonts w:eastAsia="Times New Roman"/>
          <w:kern w:val="0"/>
        </w:rPr>
        <w:t>.    Мягкие игрушки своими руками [Текст</w:t>
      </w:r>
      <w:proofErr w:type="gramStart"/>
      <w:r w:rsidRPr="00441292">
        <w:rPr>
          <w:rFonts w:eastAsia="Times New Roman"/>
          <w:kern w:val="0"/>
        </w:rPr>
        <w:t>] :</w:t>
      </w:r>
      <w:proofErr w:type="gramEnd"/>
      <w:r w:rsidRPr="00441292">
        <w:rPr>
          <w:rFonts w:eastAsia="Times New Roman"/>
          <w:kern w:val="0"/>
        </w:rPr>
        <w:t xml:space="preserve"> [12+] / Николь Боттон ; [пер. с фр. В. А. Мукосеевой]. </w:t>
      </w:r>
      <w:r w:rsidRPr="004F7F5B">
        <w:t xml:space="preserve">– </w:t>
      </w:r>
      <w:proofErr w:type="gramStart"/>
      <w:r w:rsidRPr="00441292">
        <w:rPr>
          <w:rFonts w:eastAsia="Times New Roman"/>
          <w:kern w:val="0"/>
        </w:rPr>
        <w:t>Москва :</w:t>
      </w:r>
      <w:proofErr w:type="gramEnd"/>
      <w:r w:rsidRPr="00441292">
        <w:rPr>
          <w:rFonts w:eastAsia="Times New Roman"/>
          <w:kern w:val="0"/>
        </w:rPr>
        <w:t xml:space="preserve"> Мир книги, 2007. </w:t>
      </w:r>
      <w:r w:rsidRPr="004F7F5B">
        <w:t xml:space="preserve">– </w:t>
      </w:r>
      <w:r w:rsidRPr="00441292">
        <w:rPr>
          <w:rFonts w:eastAsia="Times New Roman"/>
          <w:kern w:val="0"/>
        </w:rPr>
        <w:t xml:space="preserve">95, [1] </w:t>
      </w:r>
      <w:proofErr w:type="gramStart"/>
      <w:r w:rsidRPr="00441292">
        <w:rPr>
          <w:rFonts w:eastAsia="Times New Roman"/>
          <w:kern w:val="0"/>
        </w:rPr>
        <w:t>с. :</w:t>
      </w:r>
      <w:proofErr w:type="gramEnd"/>
      <w:r w:rsidRPr="00441292">
        <w:rPr>
          <w:rFonts w:eastAsia="Times New Roman"/>
          <w:kern w:val="0"/>
        </w:rPr>
        <w:t xml:space="preserve"> фот. цв. ; 27 см. </w:t>
      </w:r>
      <w:r w:rsidRPr="004F7F5B">
        <w:t xml:space="preserve">– </w:t>
      </w:r>
      <w:r w:rsidRPr="00441292">
        <w:rPr>
          <w:rFonts w:eastAsia="Times New Roman"/>
          <w:kern w:val="0"/>
        </w:rPr>
        <w:t xml:space="preserve">(Украшаем дом). </w:t>
      </w:r>
      <w:r w:rsidRPr="004F7F5B">
        <w:t xml:space="preserve">– </w:t>
      </w:r>
      <w:r w:rsidRPr="00441292">
        <w:rPr>
          <w:rFonts w:eastAsia="Times New Roman"/>
          <w:kern w:val="0"/>
        </w:rPr>
        <w:t xml:space="preserve">30000 экз. </w:t>
      </w:r>
      <w:r w:rsidRPr="004F7F5B">
        <w:t xml:space="preserve">– </w:t>
      </w:r>
      <w:r w:rsidRPr="00441292">
        <w:rPr>
          <w:rFonts w:eastAsia="Times New Roman"/>
          <w:b/>
          <w:bCs/>
          <w:kern w:val="0"/>
        </w:rPr>
        <w:t xml:space="preserve">ISBN </w:t>
      </w:r>
      <w:r w:rsidRPr="00441292">
        <w:rPr>
          <w:rFonts w:eastAsia="Times New Roman"/>
          <w:kern w:val="0"/>
        </w:rPr>
        <w:t>978-5486-01724-7 (в пер.).</w:t>
      </w:r>
    </w:p>
    <w:p w:rsidR="00E57787" w:rsidRPr="00441292" w:rsidRDefault="00E57787" w:rsidP="00441292">
      <w:pPr>
        <w:widowControl/>
        <w:suppressAutoHyphens w:val="0"/>
        <w:jc w:val="both"/>
        <w:rPr>
          <w:rFonts w:eastAsia="Times New Roman"/>
          <w:kern w:val="0"/>
        </w:rPr>
      </w:pPr>
      <w:r w:rsidRPr="00441292">
        <w:rPr>
          <w:rFonts w:eastAsia="Times New Roman"/>
          <w:kern w:val="0"/>
        </w:rPr>
        <w:t>Доп. тит.л. на фр. яз.</w:t>
      </w:r>
      <w:r w:rsidRPr="00441292">
        <w:rPr>
          <w:rFonts w:eastAsia="Times New Roman"/>
          <w:kern w:val="0"/>
        </w:rPr>
        <w:softHyphen/>
      </w:r>
    </w:p>
    <w:p w:rsidR="00E57787" w:rsidRPr="00441292" w:rsidRDefault="00E57787" w:rsidP="00441292">
      <w:pPr>
        <w:widowControl/>
        <w:suppressAutoHyphens w:val="0"/>
        <w:ind w:firstLine="567"/>
        <w:jc w:val="both"/>
        <w:rPr>
          <w:rFonts w:eastAsia="Times New Roman"/>
          <w:kern w:val="0"/>
        </w:rPr>
      </w:pPr>
      <w:r w:rsidRPr="00441292">
        <w:rPr>
          <w:rFonts w:eastAsia="Times New Roman"/>
          <w:b/>
          <w:bCs/>
          <w:kern w:val="0"/>
        </w:rPr>
        <w:t xml:space="preserve">Аннотация: </w:t>
      </w:r>
      <w:r w:rsidRPr="00441292">
        <w:rPr>
          <w:rFonts w:eastAsia="Times New Roman"/>
          <w:kern w:val="0"/>
        </w:rPr>
        <w:t xml:space="preserve">Украсьте свой дом симпатичными мягкими игрушками, которые вы можете смастерить сами в лучших традициях различных стран Европы и Азии. Для этого потребуется совсем немногое: моток пряжи, спицы, прилежание... и советы автора, которые вы найдете в этой замечательной книге. Связанные одним полотнищем, на двух спицах, простой или более сложной техникой, мягкие игрушки подарят вам настоящую радость творчества и сделают ваш дом еще красивее и уютнее. А наградой вам будут улыбки ваших родных, близких, друзей, гостей. </w:t>
      </w:r>
    </w:p>
    <w:p w:rsidR="00E57787" w:rsidRDefault="00E57787" w:rsidP="0003229B">
      <w:pPr>
        <w:widowControl/>
        <w:suppressAutoHyphens w:val="0"/>
        <w:ind w:left="567" w:hanging="567"/>
        <w:jc w:val="both"/>
        <w:rPr>
          <w:rFonts w:eastAsia="Times New Roman"/>
          <w:b/>
          <w:bCs/>
          <w:kern w:val="0"/>
        </w:rPr>
      </w:pPr>
    </w:p>
    <w:p w:rsidR="00E57787" w:rsidRPr="0003229B" w:rsidRDefault="00E57787"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37.279</w:t>
      </w:r>
      <w:r w:rsidRPr="0003229B">
        <w:rPr>
          <w:rFonts w:eastAsia="Times New Roman"/>
          <w:b/>
          <w:bCs/>
          <w:kern w:val="0"/>
        </w:rPr>
        <w:br/>
        <w:t>К 64</w:t>
      </w:r>
    </w:p>
    <w:p w:rsidR="00E57787" w:rsidRPr="00441292" w:rsidRDefault="00E57787" w:rsidP="00441292">
      <w:pPr>
        <w:widowControl/>
        <w:suppressAutoHyphens w:val="0"/>
        <w:ind w:firstLine="567"/>
        <w:jc w:val="both"/>
        <w:rPr>
          <w:rFonts w:eastAsia="Times New Roman"/>
          <w:kern w:val="0"/>
        </w:rPr>
      </w:pPr>
      <w:r w:rsidRPr="00441292">
        <w:rPr>
          <w:rFonts w:eastAsia="Times New Roman"/>
          <w:b/>
          <w:bCs/>
          <w:kern w:val="0"/>
        </w:rPr>
        <w:t>Кондо, Мари</w:t>
      </w:r>
      <w:r w:rsidRPr="00441292">
        <w:rPr>
          <w:rFonts w:eastAsia="Times New Roman"/>
          <w:kern w:val="0"/>
        </w:rPr>
        <w:t xml:space="preserve"> (писательница, консультант по наведению порядка в </w:t>
      </w:r>
      <w:proofErr w:type="gramStart"/>
      <w:r w:rsidRPr="00441292">
        <w:rPr>
          <w:rFonts w:eastAsia="Times New Roman"/>
          <w:kern w:val="0"/>
        </w:rPr>
        <w:t>доме ;</w:t>
      </w:r>
      <w:proofErr w:type="gramEnd"/>
      <w:r w:rsidRPr="00441292">
        <w:rPr>
          <w:rFonts w:eastAsia="Times New Roman"/>
          <w:kern w:val="0"/>
        </w:rPr>
        <w:t xml:space="preserve"> 1984-).    Магическая уборка. Японское искусство наведение порядка дома и в жизни [Текст</w:t>
      </w:r>
      <w:proofErr w:type="gramStart"/>
      <w:r w:rsidRPr="00441292">
        <w:rPr>
          <w:rFonts w:eastAsia="Times New Roman"/>
          <w:kern w:val="0"/>
        </w:rPr>
        <w:t>] :</w:t>
      </w:r>
      <w:proofErr w:type="gramEnd"/>
      <w:r w:rsidRPr="00441292">
        <w:rPr>
          <w:rFonts w:eastAsia="Times New Roman"/>
          <w:kern w:val="0"/>
        </w:rPr>
        <w:t xml:space="preserve"> [12+] / Мари Кондо ; [пер. с англ. Э. Мельник]. </w:t>
      </w:r>
      <w:r w:rsidRPr="004F7F5B">
        <w:t xml:space="preserve">– </w:t>
      </w:r>
      <w:proofErr w:type="gramStart"/>
      <w:r w:rsidRPr="00441292">
        <w:rPr>
          <w:rFonts w:eastAsia="Times New Roman"/>
          <w:kern w:val="0"/>
        </w:rPr>
        <w:t>Москва :</w:t>
      </w:r>
      <w:proofErr w:type="gramEnd"/>
      <w:r w:rsidRPr="00441292">
        <w:rPr>
          <w:rFonts w:eastAsia="Times New Roman"/>
          <w:kern w:val="0"/>
        </w:rPr>
        <w:t xml:space="preserve"> Э ; Москва : Одри, 2016. </w:t>
      </w:r>
      <w:r w:rsidRPr="004F7F5B">
        <w:t xml:space="preserve">– </w:t>
      </w:r>
      <w:r w:rsidRPr="00441292">
        <w:rPr>
          <w:rFonts w:eastAsia="Times New Roman"/>
          <w:kern w:val="0"/>
        </w:rPr>
        <w:t xml:space="preserve">318, [2] </w:t>
      </w:r>
      <w:proofErr w:type="gramStart"/>
      <w:r w:rsidRPr="00441292">
        <w:rPr>
          <w:rFonts w:eastAsia="Times New Roman"/>
          <w:kern w:val="0"/>
        </w:rPr>
        <w:t>с. ;</w:t>
      </w:r>
      <w:proofErr w:type="gramEnd"/>
      <w:r w:rsidRPr="00441292">
        <w:rPr>
          <w:rFonts w:eastAsia="Times New Roman"/>
          <w:kern w:val="0"/>
        </w:rPr>
        <w:t xml:space="preserve"> 20 см. </w:t>
      </w:r>
      <w:r w:rsidRPr="004F7F5B">
        <w:t xml:space="preserve">– </w:t>
      </w:r>
      <w:r w:rsidRPr="00441292">
        <w:rPr>
          <w:rFonts w:eastAsia="Times New Roman"/>
          <w:kern w:val="0"/>
        </w:rPr>
        <w:t xml:space="preserve">(Метод КонМари. Японские секреты идеального порядка) (Мировой тренд). </w:t>
      </w:r>
      <w:r w:rsidRPr="004F7F5B">
        <w:t xml:space="preserve">– </w:t>
      </w:r>
      <w:r w:rsidRPr="00441292">
        <w:rPr>
          <w:rFonts w:eastAsia="Times New Roman"/>
          <w:kern w:val="0"/>
        </w:rPr>
        <w:t xml:space="preserve">10000 экз. </w:t>
      </w:r>
      <w:r w:rsidRPr="004F7F5B">
        <w:t xml:space="preserve">– </w:t>
      </w:r>
      <w:r w:rsidRPr="00441292">
        <w:rPr>
          <w:rFonts w:eastAsia="Times New Roman"/>
          <w:b/>
          <w:bCs/>
          <w:kern w:val="0"/>
        </w:rPr>
        <w:t xml:space="preserve">ISBN </w:t>
      </w:r>
      <w:r w:rsidRPr="00441292">
        <w:rPr>
          <w:rFonts w:eastAsia="Times New Roman"/>
          <w:kern w:val="0"/>
        </w:rPr>
        <w:t>978-5-699-87336-</w:t>
      </w:r>
      <w:proofErr w:type="gramStart"/>
      <w:r w:rsidRPr="00441292">
        <w:rPr>
          <w:rFonts w:eastAsia="Times New Roman"/>
          <w:kern w:val="0"/>
        </w:rPr>
        <w:t>4.</w:t>
      </w:r>
      <w:r w:rsidRPr="00441292">
        <w:rPr>
          <w:rFonts w:eastAsia="Times New Roman"/>
          <w:kern w:val="0"/>
        </w:rPr>
        <w:softHyphen/>
      </w:r>
      <w:proofErr w:type="gramEnd"/>
    </w:p>
    <w:p w:rsidR="00E57787" w:rsidRPr="00441292" w:rsidRDefault="00E57787" w:rsidP="00441292">
      <w:pPr>
        <w:widowControl/>
        <w:suppressAutoHyphens w:val="0"/>
        <w:ind w:firstLine="567"/>
        <w:jc w:val="both"/>
        <w:rPr>
          <w:rFonts w:eastAsia="Times New Roman"/>
          <w:kern w:val="0"/>
        </w:rPr>
      </w:pPr>
      <w:r w:rsidRPr="00441292">
        <w:rPr>
          <w:rFonts w:eastAsia="Times New Roman"/>
          <w:b/>
          <w:bCs/>
          <w:kern w:val="0"/>
        </w:rPr>
        <w:t xml:space="preserve">Аннотация: </w:t>
      </w:r>
      <w:r w:rsidRPr="00441292">
        <w:rPr>
          <w:rFonts w:eastAsia="Times New Roman"/>
          <w:kern w:val="0"/>
        </w:rPr>
        <w:t>Она была странным ребенком и вместо детских игр занималась... уборкой. В старших классах ее подружки искали идеальную любовь, а она - идеальный способ складывать и хранить носки. Родители думали, что из нее получится неплохая домохозяйка, а она заработала миллионы, помогая людям избавляться от хлама в своих домах. Тридцатилетняя Мари Кондо - самый востребованный в мире консультант по наведению порядка и автор революционного "МЕТОДА УБОРКИ КОНМАРИ". Следуя ее рекомендациям, вы наведете порядок дома и в жизни - один раз и навсегда.</w:t>
      </w:r>
    </w:p>
    <w:p w:rsidR="00E57787" w:rsidRDefault="00E57787" w:rsidP="0003229B">
      <w:pPr>
        <w:widowControl/>
        <w:suppressAutoHyphens w:val="0"/>
        <w:ind w:left="567" w:hanging="567"/>
        <w:jc w:val="both"/>
        <w:rPr>
          <w:rFonts w:eastAsia="Times New Roman"/>
          <w:b/>
          <w:bCs/>
          <w:kern w:val="0"/>
        </w:rPr>
      </w:pPr>
    </w:p>
    <w:p w:rsidR="00B949EF" w:rsidRPr="0003229B" w:rsidRDefault="00B949EF"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39.33</w:t>
      </w:r>
      <w:r w:rsidRPr="0003229B">
        <w:rPr>
          <w:rFonts w:eastAsia="Times New Roman"/>
          <w:b/>
          <w:bCs/>
          <w:kern w:val="0"/>
        </w:rPr>
        <w:br/>
        <w:t>Д 18</w:t>
      </w:r>
    </w:p>
    <w:p w:rsidR="00B949EF" w:rsidRPr="00441292" w:rsidRDefault="00B949EF" w:rsidP="00441292">
      <w:pPr>
        <w:widowControl/>
        <w:suppressAutoHyphens w:val="0"/>
        <w:ind w:firstLine="567"/>
        <w:jc w:val="both"/>
        <w:rPr>
          <w:rFonts w:eastAsia="Times New Roman"/>
          <w:kern w:val="0"/>
        </w:rPr>
      </w:pPr>
      <w:r w:rsidRPr="00441292">
        <w:rPr>
          <w:rFonts w:eastAsia="Times New Roman"/>
          <w:b/>
          <w:bCs/>
          <w:kern w:val="0"/>
        </w:rPr>
        <w:t>Данилов, Александр Васильевич</w:t>
      </w:r>
      <w:r w:rsidRPr="00441292">
        <w:rPr>
          <w:rFonts w:eastAsia="Times New Roman"/>
          <w:kern w:val="0"/>
        </w:rPr>
        <w:t>.    Детская АВТОэнциклопедия [Текст</w:t>
      </w:r>
      <w:proofErr w:type="gramStart"/>
      <w:r w:rsidRPr="00441292">
        <w:rPr>
          <w:rFonts w:eastAsia="Times New Roman"/>
          <w:kern w:val="0"/>
        </w:rPr>
        <w:t>] :</w:t>
      </w:r>
      <w:proofErr w:type="gramEnd"/>
      <w:r w:rsidRPr="00441292">
        <w:rPr>
          <w:rFonts w:eastAsia="Times New Roman"/>
          <w:kern w:val="0"/>
        </w:rPr>
        <w:t xml:space="preserve"> [6+] / [А. В. Данилов ; худож. М. О. Дмитриев [и др.]]. </w:t>
      </w:r>
      <w:r w:rsidRPr="004F7F5B">
        <w:t xml:space="preserve">– </w:t>
      </w:r>
      <w:proofErr w:type="gramStart"/>
      <w:r w:rsidRPr="00441292">
        <w:rPr>
          <w:rFonts w:eastAsia="Times New Roman"/>
          <w:kern w:val="0"/>
        </w:rPr>
        <w:t>Москва :</w:t>
      </w:r>
      <w:proofErr w:type="gramEnd"/>
      <w:r w:rsidRPr="00441292">
        <w:rPr>
          <w:rFonts w:eastAsia="Times New Roman"/>
          <w:kern w:val="0"/>
        </w:rPr>
        <w:t xml:space="preserve"> Росмэн-Пресс, 2008. </w:t>
      </w:r>
      <w:r w:rsidRPr="004F7F5B">
        <w:t xml:space="preserve">– </w:t>
      </w:r>
      <w:r w:rsidRPr="00441292">
        <w:rPr>
          <w:rFonts w:eastAsia="Times New Roman"/>
          <w:kern w:val="0"/>
        </w:rPr>
        <w:t xml:space="preserve">145, [6] </w:t>
      </w:r>
      <w:proofErr w:type="gramStart"/>
      <w:r w:rsidRPr="00441292">
        <w:rPr>
          <w:rFonts w:eastAsia="Times New Roman"/>
          <w:kern w:val="0"/>
        </w:rPr>
        <w:t>с. :</w:t>
      </w:r>
      <w:proofErr w:type="gramEnd"/>
      <w:r w:rsidRPr="00441292">
        <w:rPr>
          <w:rFonts w:eastAsia="Times New Roman"/>
          <w:kern w:val="0"/>
        </w:rPr>
        <w:t xml:space="preserve"> цв. ил. ; 29 см. </w:t>
      </w:r>
      <w:r w:rsidRPr="004F7F5B">
        <w:t xml:space="preserve">– </w:t>
      </w:r>
      <w:r w:rsidRPr="00441292">
        <w:rPr>
          <w:rFonts w:eastAsia="Times New Roman"/>
          <w:kern w:val="0"/>
        </w:rPr>
        <w:t xml:space="preserve">Указ.: с. 148-149. </w:t>
      </w:r>
      <w:r w:rsidRPr="004F7F5B">
        <w:t xml:space="preserve">– </w:t>
      </w:r>
      <w:r w:rsidRPr="00441292">
        <w:rPr>
          <w:rFonts w:eastAsia="Times New Roman"/>
          <w:kern w:val="0"/>
        </w:rPr>
        <w:t xml:space="preserve">10000 экз. </w:t>
      </w:r>
      <w:r w:rsidRPr="004F7F5B">
        <w:t xml:space="preserve">– </w:t>
      </w:r>
      <w:r w:rsidRPr="00441292">
        <w:rPr>
          <w:rFonts w:eastAsia="Times New Roman"/>
          <w:b/>
          <w:bCs/>
          <w:kern w:val="0"/>
        </w:rPr>
        <w:t xml:space="preserve">ISBN </w:t>
      </w:r>
      <w:r w:rsidRPr="00441292">
        <w:rPr>
          <w:rFonts w:eastAsia="Times New Roman"/>
          <w:kern w:val="0"/>
        </w:rPr>
        <w:t>978-5-353-02399-9 (в пер.).</w:t>
      </w:r>
    </w:p>
    <w:p w:rsidR="00B949EF" w:rsidRPr="00441292" w:rsidRDefault="00B949EF" w:rsidP="00441292">
      <w:pPr>
        <w:widowControl/>
        <w:suppressAutoHyphens w:val="0"/>
        <w:jc w:val="both"/>
        <w:rPr>
          <w:rFonts w:eastAsia="Times New Roman"/>
          <w:kern w:val="0"/>
        </w:rPr>
      </w:pPr>
      <w:r w:rsidRPr="00441292">
        <w:rPr>
          <w:rFonts w:eastAsia="Times New Roman"/>
          <w:kern w:val="0"/>
        </w:rPr>
        <w:t>На обл. и тит. л. авт. не указан</w:t>
      </w:r>
      <w:r w:rsidRPr="00441292">
        <w:rPr>
          <w:rFonts w:eastAsia="Times New Roman"/>
          <w:kern w:val="0"/>
        </w:rPr>
        <w:softHyphen/>
        <w:t>.</w:t>
      </w:r>
    </w:p>
    <w:p w:rsidR="00B949EF" w:rsidRPr="00441292" w:rsidRDefault="00B949EF" w:rsidP="00441292">
      <w:pPr>
        <w:widowControl/>
        <w:suppressAutoHyphens w:val="0"/>
        <w:ind w:firstLine="567"/>
        <w:jc w:val="both"/>
        <w:rPr>
          <w:rFonts w:eastAsia="Times New Roman"/>
          <w:kern w:val="0"/>
        </w:rPr>
      </w:pPr>
      <w:r w:rsidRPr="00441292">
        <w:rPr>
          <w:rFonts w:eastAsia="Times New Roman"/>
          <w:b/>
          <w:bCs/>
          <w:kern w:val="0"/>
        </w:rPr>
        <w:t xml:space="preserve">Аннотация: </w:t>
      </w:r>
      <w:r w:rsidRPr="00441292">
        <w:rPr>
          <w:rFonts w:eastAsia="Times New Roman"/>
          <w:kern w:val="0"/>
        </w:rPr>
        <w:t>На страницах иллюстрированной АВТОэнциклопедии вы найдете увлекательные рассказы о том, как создавался автомобиль, как он устроен, как развивается современное автомобилестроение; подробно познакомитесь с историей известнейших мировых компаний; узнаете о популярных видах автоспорта, о машинах специального назначения, автобусах и грузовиках. Книга состоит из нескольких тематических разделов, словаря, определителя эмблем и указателей, с помощью которых можно легко найти нужный материал и иллюстрации.</w:t>
      </w:r>
    </w:p>
    <w:p w:rsidR="00B949EF" w:rsidRDefault="00B949EF" w:rsidP="0003229B">
      <w:pPr>
        <w:widowControl/>
        <w:suppressAutoHyphens w:val="0"/>
        <w:ind w:left="567" w:hanging="567"/>
        <w:jc w:val="both"/>
        <w:rPr>
          <w:rFonts w:eastAsia="Times New Roman"/>
          <w:b/>
          <w:bCs/>
          <w:kern w:val="0"/>
        </w:rPr>
      </w:pPr>
    </w:p>
    <w:p w:rsidR="004A1C56" w:rsidRPr="0003229B" w:rsidRDefault="004A1C56"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42.37</w:t>
      </w:r>
      <w:r w:rsidRPr="0003229B">
        <w:rPr>
          <w:rFonts w:eastAsia="Times New Roman"/>
          <w:b/>
          <w:bCs/>
          <w:kern w:val="0"/>
        </w:rPr>
        <w:br/>
        <w:t>С 79</w:t>
      </w:r>
    </w:p>
    <w:p w:rsidR="004A1C56" w:rsidRPr="00441292" w:rsidRDefault="004A1C56" w:rsidP="00441292">
      <w:pPr>
        <w:widowControl/>
        <w:suppressAutoHyphens w:val="0"/>
        <w:ind w:firstLine="567"/>
        <w:jc w:val="both"/>
        <w:rPr>
          <w:rFonts w:eastAsia="Times New Roman"/>
          <w:kern w:val="0"/>
        </w:rPr>
      </w:pPr>
      <w:r w:rsidRPr="00441292">
        <w:rPr>
          <w:rFonts w:eastAsia="Times New Roman"/>
          <w:b/>
          <w:bCs/>
          <w:kern w:val="0"/>
        </w:rPr>
        <w:lastRenderedPageBreak/>
        <w:t>Стенман, Катарина</w:t>
      </w:r>
      <w:r w:rsidRPr="00441292">
        <w:rPr>
          <w:rFonts w:eastAsia="Times New Roman"/>
          <w:kern w:val="0"/>
        </w:rPr>
        <w:t xml:space="preserve"> (шведский биолог).    Комнатные растения. Выбор. Уход. Разведение [Текст</w:t>
      </w:r>
      <w:proofErr w:type="gramStart"/>
      <w:r w:rsidRPr="00441292">
        <w:rPr>
          <w:rFonts w:eastAsia="Times New Roman"/>
          <w:kern w:val="0"/>
        </w:rPr>
        <w:t>] :</w:t>
      </w:r>
      <w:proofErr w:type="gramEnd"/>
      <w:r w:rsidRPr="00441292">
        <w:rPr>
          <w:rFonts w:eastAsia="Times New Roman"/>
          <w:kern w:val="0"/>
        </w:rPr>
        <w:t xml:space="preserve"> [12+] / Катарина Стенман, Андерс Веннстрем ; [пер. со швед. Н. Н. </w:t>
      </w:r>
      <w:proofErr w:type="gramStart"/>
      <w:r w:rsidRPr="00441292">
        <w:rPr>
          <w:rFonts w:eastAsia="Times New Roman"/>
          <w:kern w:val="0"/>
        </w:rPr>
        <w:t>Колобкова ;</w:t>
      </w:r>
      <w:proofErr w:type="gramEnd"/>
      <w:r w:rsidRPr="00441292">
        <w:rPr>
          <w:rFonts w:eastAsia="Times New Roman"/>
          <w:kern w:val="0"/>
        </w:rPr>
        <w:t xml:space="preserve"> фот. Л. Реэд]. </w:t>
      </w:r>
      <w:r w:rsidRPr="004F7F5B">
        <w:t xml:space="preserve">– </w:t>
      </w:r>
      <w:proofErr w:type="gramStart"/>
      <w:r w:rsidRPr="00441292">
        <w:rPr>
          <w:rFonts w:eastAsia="Times New Roman"/>
          <w:kern w:val="0"/>
        </w:rPr>
        <w:t>Москва :</w:t>
      </w:r>
      <w:proofErr w:type="gramEnd"/>
      <w:r w:rsidRPr="00441292">
        <w:rPr>
          <w:rFonts w:eastAsia="Times New Roman"/>
          <w:kern w:val="0"/>
        </w:rPr>
        <w:t xml:space="preserve"> Омега, 2008. </w:t>
      </w:r>
      <w:r w:rsidRPr="004F7F5B">
        <w:t xml:space="preserve">– </w:t>
      </w:r>
      <w:r w:rsidRPr="00441292">
        <w:rPr>
          <w:rFonts w:eastAsia="Times New Roman"/>
          <w:kern w:val="0"/>
        </w:rPr>
        <w:t xml:space="preserve">240 </w:t>
      </w:r>
      <w:proofErr w:type="gramStart"/>
      <w:r w:rsidRPr="00441292">
        <w:rPr>
          <w:rFonts w:eastAsia="Times New Roman"/>
          <w:kern w:val="0"/>
        </w:rPr>
        <w:t>с. :</w:t>
      </w:r>
      <w:proofErr w:type="gramEnd"/>
      <w:r w:rsidRPr="00441292">
        <w:rPr>
          <w:rFonts w:eastAsia="Times New Roman"/>
          <w:kern w:val="0"/>
        </w:rPr>
        <w:t xml:space="preserve"> фот. цв. ; 27 см. </w:t>
      </w:r>
      <w:r w:rsidRPr="004F7F5B">
        <w:t xml:space="preserve">– </w:t>
      </w:r>
      <w:r w:rsidRPr="00441292">
        <w:rPr>
          <w:rFonts w:eastAsia="Times New Roman"/>
          <w:kern w:val="0"/>
        </w:rPr>
        <w:t xml:space="preserve">Указ. рус. и латин. назв. растений: с. 236-240. </w:t>
      </w:r>
      <w:r w:rsidRPr="004F7F5B">
        <w:t xml:space="preserve">– </w:t>
      </w:r>
      <w:r w:rsidRPr="00441292">
        <w:rPr>
          <w:rFonts w:eastAsia="Times New Roman"/>
          <w:kern w:val="0"/>
        </w:rPr>
        <w:t xml:space="preserve">5000 экз. </w:t>
      </w:r>
      <w:r w:rsidRPr="004F7F5B">
        <w:t xml:space="preserve">– </w:t>
      </w:r>
      <w:r w:rsidRPr="00441292">
        <w:rPr>
          <w:rFonts w:eastAsia="Times New Roman"/>
          <w:b/>
          <w:bCs/>
          <w:kern w:val="0"/>
        </w:rPr>
        <w:t xml:space="preserve">ISBN </w:t>
      </w:r>
      <w:r w:rsidRPr="00441292">
        <w:rPr>
          <w:rFonts w:eastAsia="Times New Roman"/>
          <w:kern w:val="0"/>
        </w:rPr>
        <w:t>978-91-534-2768-1 (в пер.</w:t>
      </w:r>
      <w:proofErr w:type="gramStart"/>
      <w:r w:rsidRPr="00441292">
        <w:rPr>
          <w:rFonts w:eastAsia="Times New Roman"/>
          <w:kern w:val="0"/>
        </w:rPr>
        <w:t>).</w:t>
      </w:r>
      <w:r w:rsidRPr="00441292">
        <w:rPr>
          <w:rFonts w:eastAsia="Times New Roman"/>
          <w:kern w:val="0"/>
        </w:rPr>
        <w:softHyphen/>
      </w:r>
      <w:proofErr w:type="gramEnd"/>
    </w:p>
    <w:p w:rsidR="004A1C56" w:rsidRPr="00441292" w:rsidRDefault="004A1C56" w:rsidP="00441292">
      <w:pPr>
        <w:widowControl/>
        <w:suppressAutoHyphens w:val="0"/>
        <w:ind w:firstLine="567"/>
        <w:jc w:val="both"/>
        <w:rPr>
          <w:rFonts w:eastAsia="Times New Roman"/>
          <w:kern w:val="0"/>
        </w:rPr>
      </w:pPr>
      <w:r w:rsidRPr="00441292">
        <w:rPr>
          <w:rFonts w:eastAsia="Times New Roman"/>
          <w:b/>
          <w:bCs/>
          <w:kern w:val="0"/>
        </w:rPr>
        <w:t xml:space="preserve">Аннотация: </w:t>
      </w:r>
      <w:proofErr w:type="gramStart"/>
      <w:r w:rsidRPr="00441292">
        <w:rPr>
          <w:rFonts w:eastAsia="Times New Roman"/>
          <w:kern w:val="0"/>
        </w:rPr>
        <w:t>В</w:t>
      </w:r>
      <w:proofErr w:type="gramEnd"/>
      <w:r w:rsidRPr="00441292">
        <w:rPr>
          <w:rFonts w:eastAsia="Times New Roman"/>
          <w:kern w:val="0"/>
        </w:rPr>
        <w:t xml:space="preserve"> книге представлены, кроме широко распространенных и популярных, новые виды и сорта растений, мало известные любителям домашнего цветоводства. Рассматриваются более 200 видов растений, распределенных по семействам и родам: история их происхождения, устройство, особенности, советы по их разведению и уходу. Книга богато иллюстрирована.</w:t>
      </w:r>
    </w:p>
    <w:p w:rsidR="004A1C56" w:rsidRDefault="004A1C56" w:rsidP="0003229B">
      <w:pPr>
        <w:widowControl/>
        <w:suppressAutoHyphens w:val="0"/>
        <w:ind w:left="567" w:hanging="567"/>
        <w:jc w:val="both"/>
        <w:rPr>
          <w:rFonts w:eastAsia="Times New Roman"/>
          <w:b/>
          <w:bCs/>
          <w:kern w:val="0"/>
        </w:rPr>
      </w:pPr>
    </w:p>
    <w:p w:rsidR="0098763C" w:rsidRPr="0003229B" w:rsidRDefault="0098763C"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51.2</w:t>
      </w:r>
      <w:r w:rsidRPr="0003229B">
        <w:rPr>
          <w:rFonts w:eastAsia="Times New Roman"/>
          <w:b/>
          <w:bCs/>
          <w:kern w:val="0"/>
        </w:rPr>
        <w:br/>
        <w:t>П 56</w:t>
      </w:r>
    </w:p>
    <w:p w:rsidR="0098763C" w:rsidRPr="00441292" w:rsidRDefault="0098763C" w:rsidP="00441292">
      <w:pPr>
        <w:widowControl/>
        <w:suppressAutoHyphens w:val="0"/>
        <w:ind w:firstLine="567"/>
        <w:jc w:val="both"/>
        <w:rPr>
          <w:rFonts w:eastAsia="Times New Roman"/>
          <w:kern w:val="0"/>
        </w:rPr>
      </w:pPr>
      <w:r w:rsidRPr="00441292">
        <w:rPr>
          <w:rFonts w:eastAsia="Times New Roman"/>
          <w:b/>
          <w:bCs/>
          <w:kern w:val="0"/>
        </w:rPr>
        <w:t>Пономаренко, Анастасия Александровна</w:t>
      </w:r>
      <w:r w:rsidRPr="00441292">
        <w:rPr>
          <w:rFonts w:eastAsia="Times New Roman"/>
          <w:kern w:val="0"/>
        </w:rPr>
        <w:t xml:space="preserve"> (психолог).    40 лет - время желаний. Секретные механизмы построения успешных отношений [Текст</w:t>
      </w:r>
      <w:proofErr w:type="gramStart"/>
      <w:r w:rsidRPr="00441292">
        <w:rPr>
          <w:rFonts w:eastAsia="Times New Roman"/>
          <w:kern w:val="0"/>
        </w:rPr>
        <w:t>] :</w:t>
      </w:r>
      <w:proofErr w:type="gramEnd"/>
      <w:r w:rsidRPr="00441292">
        <w:rPr>
          <w:rFonts w:eastAsia="Times New Roman"/>
          <w:kern w:val="0"/>
        </w:rPr>
        <w:t xml:space="preserve"> [12+] / А. А. Пономаренко, С. В. Лавриненко. </w:t>
      </w:r>
      <w:r w:rsidRPr="004F7F5B">
        <w:t xml:space="preserve">– </w:t>
      </w:r>
      <w:proofErr w:type="gramStart"/>
      <w:r w:rsidRPr="00441292">
        <w:rPr>
          <w:rFonts w:eastAsia="Times New Roman"/>
          <w:kern w:val="0"/>
        </w:rPr>
        <w:t>Москва :</w:t>
      </w:r>
      <w:proofErr w:type="gramEnd"/>
      <w:r w:rsidRPr="00441292">
        <w:rPr>
          <w:rFonts w:eastAsia="Times New Roman"/>
          <w:kern w:val="0"/>
        </w:rPr>
        <w:t xml:space="preserve"> Э, 2015. </w:t>
      </w:r>
      <w:r w:rsidRPr="004F7F5B">
        <w:t xml:space="preserve">– </w:t>
      </w:r>
      <w:r w:rsidRPr="00441292">
        <w:rPr>
          <w:rFonts w:eastAsia="Times New Roman"/>
          <w:kern w:val="0"/>
        </w:rPr>
        <w:t xml:space="preserve">155 </w:t>
      </w:r>
      <w:proofErr w:type="gramStart"/>
      <w:r w:rsidRPr="00441292">
        <w:rPr>
          <w:rFonts w:eastAsia="Times New Roman"/>
          <w:kern w:val="0"/>
        </w:rPr>
        <w:t>с. :</w:t>
      </w:r>
      <w:proofErr w:type="gramEnd"/>
      <w:r w:rsidRPr="00441292">
        <w:rPr>
          <w:rFonts w:eastAsia="Times New Roman"/>
          <w:kern w:val="0"/>
        </w:rPr>
        <w:t xml:space="preserve"> ил. ; 21 см. </w:t>
      </w:r>
      <w:r w:rsidRPr="004F7F5B">
        <w:t xml:space="preserve">– </w:t>
      </w:r>
      <w:r w:rsidRPr="00441292">
        <w:rPr>
          <w:rFonts w:eastAsia="Times New Roman"/>
          <w:kern w:val="0"/>
        </w:rPr>
        <w:t xml:space="preserve">(45 лучше, чем 20). </w:t>
      </w:r>
      <w:r w:rsidRPr="004F7F5B">
        <w:t xml:space="preserve">– </w:t>
      </w:r>
      <w:r w:rsidRPr="00441292">
        <w:rPr>
          <w:rFonts w:eastAsia="Times New Roman"/>
          <w:kern w:val="0"/>
        </w:rPr>
        <w:t xml:space="preserve">7000 экз. </w:t>
      </w:r>
      <w:r w:rsidRPr="004F7F5B">
        <w:t xml:space="preserve">– </w:t>
      </w:r>
      <w:r w:rsidRPr="00441292">
        <w:rPr>
          <w:rFonts w:eastAsia="Times New Roman"/>
          <w:b/>
          <w:bCs/>
          <w:kern w:val="0"/>
        </w:rPr>
        <w:t xml:space="preserve">ISBN </w:t>
      </w:r>
      <w:r w:rsidRPr="00441292">
        <w:rPr>
          <w:rFonts w:eastAsia="Times New Roman"/>
          <w:kern w:val="0"/>
        </w:rPr>
        <w:t>978-5-699-81069-7 (в пер.</w:t>
      </w:r>
      <w:proofErr w:type="gramStart"/>
      <w:r w:rsidRPr="00441292">
        <w:rPr>
          <w:rFonts w:eastAsia="Times New Roman"/>
          <w:kern w:val="0"/>
        </w:rPr>
        <w:t>).</w:t>
      </w:r>
      <w:r w:rsidRPr="00441292">
        <w:rPr>
          <w:rFonts w:eastAsia="Times New Roman"/>
          <w:kern w:val="0"/>
        </w:rPr>
        <w:softHyphen/>
      </w:r>
      <w:proofErr w:type="gramEnd"/>
    </w:p>
    <w:p w:rsidR="0098763C" w:rsidRPr="00441292" w:rsidRDefault="0098763C" w:rsidP="00441292">
      <w:pPr>
        <w:widowControl/>
        <w:suppressAutoHyphens w:val="0"/>
        <w:ind w:firstLine="567"/>
        <w:jc w:val="both"/>
        <w:rPr>
          <w:rFonts w:eastAsia="Times New Roman"/>
          <w:kern w:val="0"/>
        </w:rPr>
      </w:pPr>
      <w:r w:rsidRPr="00441292">
        <w:rPr>
          <w:rFonts w:eastAsia="Times New Roman"/>
          <w:b/>
          <w:bCs/>
          <w:kern w:val="0"/>
        </w:rPr>
        <w:t xml:space="preserve">Аннотация: </w:t>
      </w:r>
      <w:r w:rsidRPr="00441292">
        <w:rPr>
          <w:rFonts w:eastAsia="Times New Roman"/>
          <w:kern w:val="0"/>
        </w:rPr>
        <w:t>Мечта любой женщины - любить и быть любимой. Многие думают, что это возможно, только если ты молода, здорова и красива, и начинают все силы и средства вкладывать в пластические операции, медицинские процедуры и молодежную одежду. Перед вами практическая книга, которая позволит использовать преимущества своего возраста, которые необходимо подчеркивать, а не прятать. Авторы книги - квалифицированные психолог и врач - углубляют тему, начатую в книге "Измени свой биологический возраст. Back to 25". Они уверены: прочные отношения можно построить в любом возрасте, а молодость - это внутренняя энергия и здоровье, а не отсутствие морщин. Специалистами предложены 15 конкретных правил, которые позволят вам запустить механизмы по улучшению качества жизни, хорошего самочувствия, уверенности в собственных силах.</w:t>
      </w:r>
    </w:p>
    <w:p w:rsidR="0098763C" w:rsidRDefault="0098763C" w:rsidP="0003229B">
      <w:pPr>
        <w:widowControl/>
        <w:suppressAutoHyphens w:val="0"/>
        <w:ind w:left="567" w:hanging="567"/>
        <w:jc w:val="both"/>
        <w:rPr>
          <w:rFonts w:eastAsia="Times New Roman"/>
          <w:b/>
          <w:bCs/>
          <w:kern w:val="0"/>
        </w:rPr>
      </w:pPr>
    </w:p>
    <w:p w:rsidR="00090C14" w:rsidRPr="0003229B" w:rsidRDefault="00090C14"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51.23</w:t>
      </w:r>
      <w:r w:rsidRPr="0003229B">
        <w:rPr>
          <w:rFonts w:eastAsia="Times New Roman"/>
          <w:b/>
          <w:bCs/>
          <w:kern w:val="0"/>
        </w:rPr>
        <w:br/>
        <w:t>К 56</w:t>
      </w:r>
    </w:p>
    <w:p w:rsidR="00090C14" w:rsidRPr="00441292" w:rsidRDefault="00090C14" w:rsidP="00441292">
      <w:pPr>
        <w:widowControl/>
        <w:suppressAutoHyphens w:val="0"/>
        <w:ind w:firstLine="567"/>
        <w:jc w:val="both"/>
        <w:rPr>
          <w:rFonts w:eastAsia="Times New Roman"/>
          <w:kern w:val="0"/>
        </w:rPr>
      </w:pPr>
      <w:r w:rsidRPr="00441292">
        <w:rPr>
          <w:rFonts w:eastAsia="Times New Roman"/>
          <w:b/>
          <w:bCs/>
          <w:kern w:val="0"/>
        </w:rPr>
        <w:t>Ковальков, Алексей Владимирович</w:t>
      </w:r>
      <w:r w:rsidRPr="00441292">
        <w:rPr>
          <w:rFonts w:eastAsia="Times New Roman"/>
          <w:kern w:val="0"/>
        </w:rPr>
        <w:t xml:space="preserve"> (доктор мед. наук, профессор, врач-диетолог, теле- и радиоведущий).    Методика доктора Ковалькова [Текст</w:t>
      </w:r>
      <w:proofErr w:type="gramStart"/>
      <w:r w:rsidRPr="00441292">
        <w:rPr>
          <w:rFonts w:eastAsia="Times New Roman"/>
          <w:kern w:val="0"/>
        </w:rPr>
        <w:t>] :</w:t>
      </w:r>
      <w:proofErr w:type="gramEnd"/>
      <w:r w:rsidRPr="00441292">
        <w:rPr>
          <w:rFonts w:eastAsia="Times New Roman"/>
          <w:kern w:val="0"/>
        </w:rPr>
        <w:t xml:space="preserve"> победа над весом : [научно обоснованная методика, позволяющая удерживать свой вес после похудения в течение долгих лет] : [16+] / А. В. Ковальков. </w:t>
      </w:r>
      <w:r w:rsidRPr="004F7F5B">
        <w:t xml:space="preserve">– </w:t>
      </w:r>
      <w:proofErr w:type="gramStart"/>
      <w:r w:rsidRPr="00441292">
        <w:rPr>
          <w:rFonts w:eastAsia="Times New Roman"/>
          <w:kern w:val="0"/>
        </w:rPr>
        <w:t>Москва :</w:t>
      </w:r>
      <w:proofErr w:type="gramEnd"/>
      <w:r w:rsidRPr="00441292">
        <w:rPr>
          <w:rFonts w:eastAsia="Times New Roman"/>
          <w:kern w:val="0"/>
        </w:rPr>
        <w:t xml:space="preserve"> Э, 2015. </w:t>
      </w:r>
      <w:r w:rsidRPr="004F7F5B">
        <w:t xml:space="preserve">– </w:t>
      </w:r>
      <w:r w:rsidRPr="00441292">
        <w:rPr>
          <w:rFonts w:eastAsia="Times New Roman"/>
          <w:kern w:val="0"/>
        </w:rPr>
        <w:t xml:space="preserve">655, [1] </w:t>
      </w:r>
      <w:proofErr w:type="gramStart"/>
      <w:r w:rsidRPr="00441292">
        <w:rPr>
          <w:rFonts w:eastAsia="Times New Roman"/>
          <w:kern w:val="0"/>
        </w:rPr>
        <w:t>с. ;</w:t>
      </w:r>
      <w:proofErr w:type="gramEnd"/>
      <w:r w:rsidRPr="00441292">
        <w:rPr>
          <w:rFonts w:eastAsia="Times New Roman"/>
          <w:kern w:val="0"/>
        </w:rPr>
        <w:t xml:space="preserve"> 24 см. </w:t>
      </w:r>
      <w:r w:rsidRPr="004F7F5B">
        <w:t xml:space="preserve">– </w:t>
      </w:r>
      <w:r w:rsidRPr="00441292">
        <w:rPr>
          <w:rFonts w:eastAsia="Times New Roman"/>
          <w:kern w:val="0"/>
        </w:rPr>
        <w:t xml:space="preserve">(Модные диеты). </w:t>
      </w:r>
      <w:r w:rsidRPr="004F7F5B">
        <w:t xml:space="preserve">– </w:t>
      </w:r>
      <w:r w:rsidRPr="00441292">
        <w:rPr>
          <w:rFonts w:eastAsia="Times New Roman"/>
          <w:kern w:val="0"/>
        </w:rPr>
        <w:t xml:space="preserve">Библиогр.: с. 654-655 (41 назв.). </w:t>
      </w:r>
      <w:r w:rsidRPr="004F7F5B">
        <w:t xml:space="preserve">– </w:t>
      </w:r>
      <w:r w:rsidRPr="00441292">
        <w:rPr>
          <w:rFonts w:eastAsia="Times New Roman"/>
          <w:kern w:val="0"/>
        </w:rPr>
        <w:t xml:space="preserve">8000 экз. </w:t>
      </w:r>
      <w:r w:rsidRPr="004F7F5B">
        <w:t xml:space="preserve">– </w:t>
      </w:r>
      <w:r w:rsidRPr="00441292">
        <w:rPr>
          <w:rFonts w:eastAsia="Times New Roman"/>
          <w:b/>
          <w:bCs/>
          <w:kern w:val="0"/>
        </w:rPr>
        <w:t xml:space="preserve">ISBN </w:t>
      </w:r>
      <w:r w:rsidRPr="00441292">
        <w:rPr>
          <w:rFonts w:eastAsia="Times New Roman"/>
          <w:kern w:val="0"/>
        </w:rPr>
        <w:t xml:space="preserve">978-5-699-46799-0 (в пер.). </w:t>
      </w:r>
      <w:r w:rsidRPr="004F7F5B">
        <w:t xml:space="preserve">– </w:t>
      </w:r>
      <w:r w:rsidRPr="00441292">
        <w:rPr>
          <w:rFonts w:eastAsia="Times New Roman"/>
          <w:b/>
          <w:bCs/>
          <w:kern w:val="0"/>
        </w:rPr>
        <w:t xml:space="preserve">ISBN </w:t>
      </w:r>
      <w:r w:rsidRPr="00441292">
        <w:rPr>
          <w:rFonts w:eastAsia="Times New Roman"/>
          <w:kern w:val="0"/>
        </w:rPr>
        <w:t xml:space="preserve">978-5-271-17844-3. </w:t>
      </w:r>
      <w:r w:rsidRPr="004F7F5B">
        <w:t xml:space="preserve">– </w:t>
      </w:r>
      <w:r w:rsidRPr="00441292">
        <w:rPr>
          <w:rFonts w:eastAsia="Times New Roman"/>
          <w:b/>
          <w:bCs/>
          <w:kern w:val="0"/>
        </w:rPr>
        <w:t xml:space="preserve">ISBN </w:t>
      </w:r>
      <w:r w:rsidRPr="00441292">
        <w:rPr>
          <w:rFonts w:eastAsia="Times New Roman"/>
          <w:kern w:val="0"/>
        </w:rPr>
        <w:t>978-5-4215-0947-9.</w:t>
      </w:r>
    </w:p>
    <w:p w:rsidR="00090C14" w:rsidRPr="00441292" w:rsidRDefault="00090C14" w:rsidP="00441292">
      <w:pPr>
        <w:widowControl/>
        <w:suppressAutoHyphens w:val="0"/>
        <w:jc w:val="both"/>
        <w:rPr>
          <w:rFonts w:eastAsia="Times New Roman"/>
          <w:kern w:val="0"/>
        </w:rPr>
      </w:pPr>
      <w:r w:rsidRPr="00441292">
        <w:rPr>
          <w:rFonts w:eastAsia="Times New Roman"/>
          <w:kern w:val="0"/>
        </w:rPr>
        <w:t>На обл. авт. не указан</w:t>
      </w:r>
      <w:r w:rsidRPr="00441292">
        <w:rPr>
          <w:rFonts w:eastAsia="Times New Roman"/>
          <w:kern w:val="0"/>
        </w:rPr>
        <w:softHyphen/>
        <w:t>.</w:t>
      </w:r>
    </w:p>
    <w:p w:rsidR="00090C14" w:rsidRPr="00441292" w:rsidRDefault="00090C14" w:rsidP="00441292">
      <w:pPr>
        <w:widowControl/>
        <w:suppressAutoHyphens w:val="0"/>
        <w:ind w:firstLine="567"/>
        <w:jc w:val="both"/>
        <w:rPr>
          <w:rFonts w:eastAsia="Times New Roman"/>
          <w:kern w:val="0"/>
        </w:rPr>
      </w:pPr>
      <w:r w:rsidRPr="00441292">
        <w:rPr>
          <w:rFonts w:eastAsia="Times New Roman"/>
          <w:b/>
          <w:bCs/>
          <w:kern w:val="0"/>
        </w:rPr>
        <w:t xml:space="preserve">Аннотация: </w:t>
      </w:r>
      <w:r w:rsidRPr="00441292">
        <w:rPr>
          <w:rFonts w:eastAsia="Times New Roman"/>
          <w:kern w:val="0"/>
        </w:rPr>
        <w:t>Практически все полные люди хоть раз в жизни садились на диеты, начинали заниматься спортом, но мало кто из них доводил дело до победного конца. Отказать себе в повседневных удовольствиях может далеко не каждый, а на занятия спортом необходимо регулярно уделять время. Если вы серьезно нацелены на решение проблемы лишнего веса, то вы должны набраться терпения и упорно следовать методике известного диетолога, эксперта многих телевизионных передач Алексея Владимировича Ковалькова. Данная система не только эффективна, но и безопасна для здоровья, это проверено многими людьми в разных странах и доктором на самом себе: он похудел на 70 кг всего за 7 месяцев. Книга рассчитана на думающего читателя, который не ищет очередную "бестолковую диету", а хочет раз и навсегда разобраться в причинах своей полноты. В ней он расскажет об основных закономерностях правильного питания и здорового образа жизни, научно обосновывая их влияние на вес и приводя советы по использованию этих знаний в повседневной жизни. В издании приводятся истории некоторых пациентов доктора, они делятся своими впечатлениями и успехами, но у них не все шло гладко. Однако они добились своей цели. Раз смогли они, значит, сможете и вы!</w:t>
      </w:r>
    </w:p>
    <w:p w:rsidR="00090C14" w:rsidRDefault="00090C14" w:rsidP="0003229B">
      <w:pPr>
        <w:widowControl/>
        <w:suppressAutoHyphens w:val="0"/>
        <w:ind w:left="567" w:hanging="567"/>
        <w:jc w:val="both"/>
        <w:rPr>
          <w:rFonts w:eastAsia="Times New Roman"/>
          <w:b/>
          <w:bCs/>
          <w:kern w:val="0"/>
        </w:rPr>
      </w:pPr>
    </w:p>
    <w:p w:rsidR="00090C14" w:rsidRPr="0003229B" w:rsidRDefault="00090C14"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lastRenderedPageBreak/>
        <w:t>51.23</w:t>
      </w:r>
      <w:r w:rsidRPr="0003229B">
        <w:rPr>
          <w:rFonts w:eastAsia="Times New Roman"/>
          <w:b/>
          <w:bCs/>
          <w:kern w:val="0"/>
        </w:rPr>
        <w:br/>
        <w:t>К 56</w:t>
      </w:r>
    </w:p>
    <w:p w:rsidR="00090C14" w:rsidRPr="00441292" w:rsidRDefault="00090C14" w:rsidP="00441292">
      <w:pPr>
        <w:widowControl/>
        <w:suppressAutoHyphens w:val="0"/>
        <w:ind w:firstLine="567"/>
        <w:jc w:val="both"/>
        <w:rPr>
          <w:rFonts w:eastAsia="Times New Roman"/>
          <w:kern w:val="0"/>
        </w:rPr>
      </w:pPr>
      <w:r w:rsidRPr="00441292">
        <w:rPr>
          <w:rFonts w:eastAsia="Times New Roman"/>
          <w:b/>
          <w:bCs/>
          <w:kern w:val="0"/>
        </w:rPr>
        <w:t>Ковальков, Алексей Владимирович</w:t>
      </w:r>
      <w:r w:rsidRPr="00441292">
        <w:rPr>
          <w:rFonts w:eastAsia="Times New Roman"/>
          <w:kern w:val="0"/>
        </w:rPr>
        <w:t xml:space="preserve"> (доктор мед. наук, профессор, врач-диетолог, теле- и радиоведущий).    Худеем интересно. Рецепты вкусной и здоровой жизни [Текст</w:t>
      </w:r>
      <w:proofErr w:type="gramStart"/>
      <w:r w:rsidRPr="00441292">
        <w:rPr>
          <w:rFonts w:eastAsia="Times New Roman"/>
          <w:kern w:val="0"/>
        </w:rPr>
        <w:t>] :</w:t>
      </w:r>
      <w:proofErr w:type="gramEnd"/>
      <w:r w:rsidRPr="00441292">
        <w:rPr>
          <w:rFonts w:eastAsia="Times New Roman"/>
          <w:kern w:val="0"/>
        </w:rPr>
        <w:t xml:space="preserve"> [система снижения веса от самого знаменитого диетолога страны для тех, кто думает о своем здоровье] : [12+] / А. В. Ковальков. </w:t>
      </w:r>
      <w:r w:rsidRPr="004F7F5B">
        <w:t xml:space="preserve">– </w:t>
      </w:r>
      <w:proofErr w:type="gramStart"/>
      <w:r w:rsidRPr="00441292">
        <w:rPr>
          <w:rFonts w:eastAsia="Times New Roman"/>
          <w:kern w:val="0"/>
        </w:rPr>
        <w:t>Москва :</w:t>
      </w:r>
      <w:proofErr w:type="gramEnd"/>
      <w:r w:rsidRPr="00441292">
        <w:rPr>
          <w:rFonts w:eastAsia="Times New Roman"/>
          <w:kern w:val="0"/>
        </w:rPr>
        <w:t xml:space="preserve"> Э, 2016. </w:t>
      </w:r>
      <w:r w:rsidRPr="004F7F5B">
        <w:t xml:space="preserve">– </w:t>
      </w:r>
      <w:r w:rsidRPr="00441292">
        <w:rPr>
          <w:rFonts w:eastAsia="Times New Roman"/>
          <w:kern w:val="0"/>
        </w:rPr>
        <w:t xml:space="preserve">365, [3] </w:t>
      </w:r>
      <w:proofErr w:type="gramStart"/>
      <w:r w:rsidRPr="00441292">
        <w:rPr>
          <w:rFonts w:eastAsia="Times New Roman"/>
          <w:kern w:val="0"/>
        </w:rPr>
        <w:t>с. ;</w:t>
      </w:r>
      <w:proofErr w:type="gramEnd"/>
      <w:r w:rsidRPr="00441292">
        <w:rPr>
          <w:rFonts w:eastAsia="Times New Roman"/>
          <w:kern w:val="0"/>
        </w:rPr>
        <w:t xml:space="preserve"> 21 см. </w:t>
      </w:r>
      <w:r w:rsidRPr="004F7F5B">
        <w:t xml:space="preserve">– </w:t>
      </w:r>
      <w:r w:rsidRPr="00441292">
        <w:rPr>
          <w:rFonts w:eastAsia="Times New Roman"/>
          <w:kern w:val="0"/>
        </w:rPr>
        <w:t xml:space="preserve">(Модные диеты). </w:t>
      </w:r>
      <w:r w:rsidRPr="004F7F5B">
        <w:t xml:space="preserve">– </w:t>
      </w:r>
      <w:r w:rsidRPr="00441292">
        <w:rPr>
          <w:rFonts w:eastAsia="Times New Roman"/>
          <w:kern w:val="0"/>
        </w:rPr>
        <w:t xml:space="preserve">Алф. указ.: с. 362-365. </w:t>
      </w:r>
      <w:r w:rsidRPr="004F7F5B">
        <w:t xml:space="preserve">– </w:t>
      </w:r>
      <w:r w:rsidRPr="00441292">
        <w:rPr>
          <w:rFonts w:eastAsia="Times New Roman"/>
          <w:kern w:val="0"/>
        </w:rPr>
        <w:t xml:space="preserve">7000 экз. </w:t>
      </w:r>
      <w:r w:rsidRPr="004F7F5B">
        <w:t xml:space="preserve">– </w:t>
      </w:r>
      <w:r w:rsidRPr="00441292">
        <w:rPr>
          <w:rFonts w:eastAsia="Times New Roman"/>
          <w:b/>
          <w:bCs/>
          <w:kern w:val="0"/>
        </w:rPr>
        <w:t xml:space="preserve">ISBN </w:t>
      </w:r>
      <w:r w:rsidRPr="00441292">
        <w:rPr>
          <w:rFonts w:eastAsia="Times New Roman"/>
          <w:kern w:val="0"/>
        </w:rPr>
        <w:t xml:space="preserve">978-5-699-68204-1 (в пер.). </w:t>
      </w:r>
      <w:r w:rsidRPr="004F7F5B">
        <w:t xml:space="preserve">– </w:t>
      </w:r>
      <w:r w:rsidRPr="00441292">
        <w:rPr>
          <w:rFonts w:eastAsia="Times New Roman"/>
          <w:b/>
          <w:bCs/>
          <w:kern w:val="0"/>
        </w:rPr>
        <w:t xml:space="preserve">ISBN </w:t>
      </w:r>
      <w:r w:rsidRPr="00441292">
        <w:rPr>
          <w:rFonts w:eastAsia="Times New Roman"/>
          <w:kern w:val="0"/>
        </w:rPr>
        <w:t xml:space="preserve">978-5-271-17844-3. </w:t>
      </w:r>
      <w:r w:rsidRPr="004F7F5B">
        <w:t xml:space="preserve">– </w:t>
      </w:r>
      <w:r w:rsidRPr="00441292">
        <w:rPr>
          <w:rFonts w:eastAsia="Times New Roman"/>
          <w:b/>
          <w:bCs/>
          <w:kern w:val="0"/>
        </w:rPr>
        <w:t xml:space="preserve">ISBN </w:t>
      </w:r>
      <w:r w:rsidRPr="00441292">
        <w:rPr>
          <w:rFonts w:eastAsia="Times New Roman"/>
          <w:kern w:val="0"/>
        </w:rPr>
        <w:t>978-5-4215-0947-9.</w:t>
      </w:r>
    </w:p>
    <w:p w:rsidR="00090C14" w:rsidRPr="00441292" w:rsidRDefault="00090C14" w:rsidP="00441292">
      <w:pPr>
        <w:widowControl/>
        <w:suppressAutoHyphens w:val="0"/>
        <w:jc w:val="both"/>
        <w:rPr>
          <w:rFonts w:eastAsia="Times New Roman"/>
          <w:kern w:val="0"/>
        </w:rPr>
      </w:pPr>
      <w:r w:rsidRPr="00441292">
        <w:rPr>
          <w:rFonts w:eastAsia="Times New Roman"/>
          <w:kern w:val="0"/>
        </w:rPr>
        <w:t>На обл. авт. не указан</w:t>
      </w:r>
      <w:r w:rsidRPr="00441292">
        <w:rPr>
          <w:rFonts w:eastAsia="Times New Roman"/>
          <w:kern w:val="0"/>
        </w:rPr>
        <w:softHyphen/>
        <w:t>.</w:t>
      </w:r>
    </w:p>
    <w:p w:rsidR="00090C14" w:rsidRPr="00441292" w:rsidRDefault="00090C14" w:rsidP="00441292">
      <w:pPr>
        <w:widowControl/>
        <w:suppressAutoHyphens w:val="0"/>
        <w:ind w:firstLine="567"/>
        <w:jc w:val="both"/>
        <w:rPr>
          <w:rFonts w:eastAsia="Times New Roman"/>
          <w:kern w:val="0"/>
        </w:rPr>
      </w:pPr>
      <w:r w:rsidRPr="00441292">
        <w:rPr>
          <w:rFonts w:eastAsia="Times New Roman"/>
          <w:b/>
          <w:bCs/>
          <w:kern w:val="0"/>
        </w:rPr>
        <w:t xml:space="preserve">Аннотация: </w:t>
      </w:r>
      <w:r w:rsidRPr="00441292">
        <w:rPr>
          <w:rFonts w:eastAsia="Times New Roman"/>
          <w:kern w:val="0"/>
        </w:rPr>
        <w:t>Методика доктора Ковалькова уже давно завоевала доверие множества людей. Созданная Алексеем Владимировичем система - единственная программа снижения веса, основанная исключительно на глубоких медицинских знаниях и наработках, но при этом проверенная на личном опыте: похудев на 70 кг, он поддерживает форму до сих пор. В этой книге доктор Ковальков собрал наиболее простые в приготовлении рецепты, которые под силу даже начинающему кулинару. С помощью его советов вы сможете без труда превратить ежедневные завтраки, обеды и ужины в настоящий праздник. Оказывается, сбрасывать вес можно, не прекращая вкусно есть. Задача, которую преследовал Алексей Владимирович, - научить вас получать удовольствие от полезных продуктов!</w:t>
      </w:r>
    </w:p>
    <w:p w:rsidR="00090C14" w:rsidRDefault="00090C14" w:rsidP="0003229B">
      <w:pPr>
        <w:widowControl/>
        <w:suppressAutoHyphens w:val="0"/>
        <w:ind w:left="567" w:hanging="567"/>
        <w:jc w:val="both"/>
        <w:rPr>
          <w:rFonts w:eastAsia="Times New Roman"/>
          <w:b/>
          <w:bCs/>
          <w:kern w:val="0"/>
        </w:rPr>
      </w:pPr>
    </w:p>
    <w:p w:rsidR="00090C14" w:rsidRPr="0003229B" w:rsidRDefault="00090C14"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51.23</w:t>
      </w:r>
      <w:r w:rsidRPr="0003229B">
        <w:rPr>
          <w:rFonts w:eastAsia="Times New Roman"/>
          <w:b/>
          <w:bCs/>
          <w:kern w:val="0"/>
        </w:rPr>
        <w:br/>
        <w:t>К 56</w:t>
      </w:r>
    </w:p>
    <w:p w:rsidR="00090C14" w:rsidRPr="00441292" w:rsidRDefault="00090C14" w:rsidP="00441292">
      <w:pPr>
        <w:widowControl/>
        <w:suppressAutoHyphens w:val="0"/>
        <w:ind w:firstLine="567"/>
        <w:jc w:val="both"/>
        <w:rPr>
          <w:rFonts w:eastAsia="Times New Roman"/>
          <w:kern w:val="0"/>
        </w:rPr>
      </w:pPr>
      <w:r w:rsidRPr="00441292">
        <w:rPr>
          <w:rFonts w:eastAsia="Times New Roman"/>
          <w:b/>
          <w:bCs/>
          <w:kern w:val="0"/>
        </w:rPr>
        <w:t>Ковальков, Алексей Владимирович</w:t>
      </w:r>
      <w:r w:rsidRPr="00441292">
        <w:rPr>
          <w:rFonts w:eastAsia="Times New Roman"/>
          <w:kern w:val="0"/>
        </w:rPr>
        <w:t xml:space="preserve"> (доктор мед. наук, профессор, врач-диетолог, теле- и радиоведущий).    Худеем с умом! Пошаговая программа [Текст</w:t>
      </w:r>
      <w:proofErr w:type="gramStart"/>
      <w:r w:rsidRPr="00441292">
        <w:rPr>
          <w:rFonts w:eastAsia="Times New Roman"/>
          <w:kern w:val="0"/>
        </w:rPr>
        <w:t>] :</w:t>
      </w:r>
      <w:proofErr w:type="gramEnd"/>
      <w:r w:rsidRPr="00441292">
        <w:rPr>
          <w:rFonts w:eastAsia="Times New Roman"/>
          <w:kern w:val="0"/>
        </w:rPr>
        <w:t xml:space="preserve"> [система коррекции веса для думающих людей от самого знаменитого диетолога страны] : [16+] / А. В. Ковальков. </w:t>
      </w:r>
      <w:r w:rsidRPr="004F7F5B">
        <w:t xml:space="preserve">– </w:t>
      </w:r>
      <w:proofErr w:type="gramStart"/>
      <w:r w:rsidRPr="00441292">
        <w:rPr>
          <w:rFonts w:eastAsia="Times New Roman"/>
          <w:kern w:val="0"/>
        </w:rPr>
        <w:t>Москва :</w:t>
      </w:r>
      <w:proofErr w:type="gramEnd"/>
      <w:r w:rsidRPr="00441292">
        <w:rPr>
          <w:rFonts w:eastAsia="Times New Roman"/>
          <w:kern w:val="0"/>
        </w:rPr>
        <w:t xml:space="preserve"> Э, 2016. </w:t>
      </w:r>
      <w:r w:rsidRPr="004F7F5B">
        <w:t xml:space="preserve">– </w:t>
      </w:r>
      <w:r w:rsidRPr="00441292">
        <w:rPr>
          <w:rFonts w:eastAsia="Times New Roman"/>
          <w:kern w:val="0"/>
        </w:rPr>
        <w:t xml:space="preserve">400, [2] </w:t>
      </w:r>
      <w:proofErr w:type="gramStart"/>
      <w:r w:rsidRPr="00441292">
        <w:rPr>
          <w:rFonts w:eastAsia="Times New Roman"/>
          <w:kern w:val="0"/>
        </w:rPr>
        <w:t>с. ;</w:t>
      </w:r>
      <w:proofErr w:type="gramEnd"/>
      <w:r w:rsidRPr="00441292">
        <w:rPr>
          <w:rFonts w:eastAsia="Times New Roman"/>
          <w:kern w:val="0"/>
        </w:rPr>
        <w:t xml:space="preserve"> 21 см. </w:t>
      </w:r>
      <w:r w:rsidRPr="004F7F5B">
        <w:t xml:space="preserve">– </w:t>
      </w:r>
      <w:r w:rsidRPr="00441292">
        <w:rPr>
          <w:rFonts w:eastAsia="Times New Roman"/>
          <w:kern w:val="0"/>
        </w:rPr>
        <w:t xml:space="preserve">(Методика доктора Ковалькова). </w:t>
      </w:r>
      <w:r w:rsidRPr="004F7F5B">
        <w:t xml:space="preserve">– </w:t>
      </w:r>
      <w:r w:rsidRPr="00441292">
        <w:rPr>
          <w:rFonts w:eastAsia="Times New Roman"/>
          <w:kern w:val="0"/>
        </w:rPr>
        <w:t xml:space="preserve">Библиогр.: с. 390-392 (43 назв.). </w:t>
      </w:r>
      <w:r w:rsidRPr="004F7F5B">
        <w:t xml:space="preserve">– </w:t>
      </w:r>
      <w:r w:rsidRPr="00441292">
        <w:rPr>
          <w:rFonts w:eastAsia="Times New Roman"/>
          <w:kern w:val="0"/>
        </w:rPr>
        <w:t>Алф. указ.: с. 393-</w:t>
      </w:r>
      <w:proofErr w:type="gramStart"/>
      <w:r w:rsidRPr="00441292">
        <w:rPr>
          <w:rFonts w:eastAsia="Times New Roman"/>
          <w:kern w:val="0"/>
        </w:rPr>
        <w:t>400 .</w:t>
      </w:r>
      <w:proofErr w:type="gramEnd"/>
      <w:r w:rsidRPr="00441292">
        <w:rPr>
          <w:rFonts w:eastAsia="Times New Roman"/>
          <w:kern w:val="0"/>
        </w:rPr>
        <w:t xml:space="preserve"> </w:t>
      </w:r>
      <w:r w:rsidRPr="004F7F5B">
        <w:t xml:space="preserve">– </w:t>
      </w:r>
      <w:r w:rsidRPr="00441292">
        <w:rPr>
          <w:rFonts w:eastAsia="Times New Roman"/>
          <w:kern w:val="0"/>
        </w:rPr>
        <w:t xml:space="preserve">15000 экз. </w:t>
      </w:r>
      <w:r w:rsidRPr="004F7F5B">
        <w:t xml:space="preserve">– </w:t>
      </w:r>
      <w:r w:rsidRPr="00441292">
        <w:rPr>
          <w:rFonts w:eastAsia="Times New Roman"/>
          <w:b/>
          <w:bCs/>
          <w:kern w:val="0"/>
        </w:rPr>
        <w:t xml:space="preserve">ISBN </w:t>
      </w:r>
      <w:r w:rsidRPr="00441292">
        <w:rPr>
          <w:rFonts w:eastAsia="Times New Roman"/>
          <w:kern w:val="0"/>
        </w:rPr>
        <w:t xml:space="preserve">978-5-699-56266-4 (в пер.). </w:t>
      </w:r>
      <w:r w:rsidRPr="004F7F5B">
        <w:t xml:space="preserve">– </w:t>
      </w:r>
      <w:r w:rsidRPr="00441292">
        <w:rPr>
          <w:rFonts w:eastAsia="Times New Roman"/>
          <w:b/>
          <w:bCs/>
          <w:kern w:val="0"/>
        </w:rPr>
        <w:t xml:space="preserve">ISBN </w:t>
      </w:r>
      <w:r w:rsidRPr="00441292">
        <w:rPr>
          <w:rFonts w:eastAsia="Times New Roman"/>
          <w:kern w:val="0"/>
        </w:rPr>
        <w:t xml:space="preserve">978-5-271-17844-3. </w:t>
      </w:r>
      <w:r w:rsidRPr="004F7F5B">
        <w:t xml:space="preserve">– </w:t>
      </w:r>
      <w:r w:rsidRPr="00441292">
        <w:rPr>
          <w:rFonts w:eastAsia="Times New Roman"/>
          <w:b/>
          <w:bCs/>
          <w:kern w:val="0"/>
        </w:rPr>
        <w:t xml:space="preserve">ISBN </w:t>
      </w:r>
      <w:r w:rsidRPr="00441292">
        <w:rPr>
          <w:rFonts w:eastAsia="Times New Roman"/>
          <w:kern w:val="0"/>
        </w:rPr>
        <w:t>978-5-4215-0947-9.</w:t>
      </w:r>
    </w:p>
    <w:p w:rsidR="00090C14" w:rsidRPr="00441292" w:rsidRDefault="00090C14" w:rsidP="00441292">
      <w:pPr>
        <w:widowControl/>
        <w:suppressAutoHyphens w:val="0"/>
        <w:jc w:val="both"/>
        <w:rPr>
          <w:rFonts w:eastAsia="Times New Roman"/>
          <w:kern w:val="0"/>
        </w:rPr>
      </w:pPr>
      <w:r w:rsidRPr="00441292">
        <w:rPr>
          <w:rFonts w:eastAsia="Times New Roman"/>
          <w:kern w:val="0"/>
        </w:rPr>
        <w:t>На обл. авт. не указан</w:t>
      </w:r>
      <w:r w:rsidRPr="00441292">
        <w:rPr>
          <w:rFonts w:eastAsia="Times New Roman"/>
          <w:kern w:val="0"/>
        </w:rPr>
        <w:softHyphen/>
        <w:t>.</w:t>
      </w:r>
    </w:p>
    <w:p w:rsidR="00090C14" w:rsidRPr="00441292" w:rsidRDefault="00090C14" w:rsidP="00441292">
      <w:pPr>
        <w:widowControl/>
        <w:suppressAutoHyphens w:val="0"/>
        <w:ind w:firstLine="567"/>
        <w:jc w:val="both"/>
        <w:rPr>
          <w:rFonts w:eastAsia="Times New Roman"/>
          <w:kern w:val="0"/>
        </w:rPr>
      </w:pPr>
      <w:r w:rsidRPr="00441292">
        <w:rPr>
          <w:rFonts w:eastAsia="Times New Roman"/>
          <w:b/>
          <w:bCs/>
          <w:kern w:val="0"/>
        </w:rPr>
        <w:t xml:space="preserve">Аннотация: </w:t>
      </w:r>
      <w:r w:rsidRPr="00441292">
        <w:rPr>
          <w:rFonts w:eastAsia="Times New Roman"/>
          <w:kern w:val="0"/>
        </w:rPr>
        <w:t>Автор - один из самых популярных сегодня диетологв, эксперт на многих ТВ-передачах. Похудел сам на 70 кг и успешно сохраняет свой вес много лет. Издание для тех, кто хочет разобраться в основах похудения и понять, как избежать типичных ошибок.</w:t>
      </w:r>
    </w:p>
    <w:p w:rsidR="00090C14" w:rsidRDefault="00090C14" w:rsidP="0003229B">
      <w:pPr>
        <w:widowControl/>
        <w:suppressAutoHyphens w:val="0"/>
        <w:ind w:left="567" w:hanging="567"/>
        <w:jc w:val="both"/>
        <w:rPr>
          <w:rFonts w:eastAsia="Times New Roman"/>
          <w:b/>
          <w:bCs/>
          <w:kern w:val="0"/>
        </w:rPr>
      </w:pPr>
    </w:p>
    <w:p w:rsidR="00090C14" w:rsidRPr="0003229B" w:rsidRDefault="00090C14"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51.23</w:t>
      </w:r>
      <w:r w:rsidRPr="0003229B">
        <w:rPr>
          <w:rFonts w:eastAsia="Times New Roman"/>
          <w:b/>
          <w:bCs/>
          <w:kern w:val="0"/>
        </w:rPr>
        <w:br/>
        <w:t>М 63</w:t>
      </w:r>
    </w:p>
    <w:p w:rsidR="00090C14" w:rsidRPr="00441292" w:rsidRDefault="00090C14" w:rsidP="00441292">
      <w:pPr>
        <w:widowControl/>
        <w:suppressAutoHyphens w:val="0"/>
        <w:ind w:firstLine="567"/>
        <w:jc w:val="both"/>
        <w:rPr>
          <w:rFonts w:eastAsia="Times New Roman"/>
          <w:kern w:val="0"/>
        </w:rPr>
      </w:pPr>
      <w:r w:rsidRPr="00441292">
        <w:rPr>
          <w:rFonts w:eastAsia="Times New Roman"/>
          <w:b/>
          <w:bCs/>
          <w:kern w:val="0"/>
        </w:rPr>
        <w:t>Мириманова, Екатерина Валерьевна</w:t>
      </w:r>
      <w:r w:rsidRPr="00441292">
        <w:rPr>
          <w:rFonts w:eastAsia="Times New Roman"/>
          <w:kern w:val="0"/>
        </w:rPr>
        <w:t xml:space="preserve"> (журналист, писатель).    Система минус 60. Меню на каждый день. Завтраки, обеды, ужины [Текст</w:t>
      </w:r>
      <w:proofErr w:type="gramStart"/>
      <w:r w:rsidRPr="00441292">
        <w:rPr>
          <w:rFonts w:eastAsia="Times New Roman"/>
          <w:kern w:val="0"/>
        </w:rPr>
        <w:t>] :</w:t>
      </w:r>
      <w:proofErr w:type="gramEnd"/>
      <w:r w:rsidRPr="00441292">
        <w:rPr>
          <w:rFonts w:eastAsia="Times New Roman"/>
          <w:kern w:val="0"/>
        </w:rPr>
        <w:t xml:space="preserve"> [300 рецептов блюд по системе помогут похудеть легко и не отказываясь от вкусного] : [12+] / Екатерина Мириманова ; [худож. Х. К. Гамбоа Майне]. </w:t>
      </w:r>
      <w:r w:rsidRPr="004F7F5B">
        <w:t xml:space="preserve">– </w:t>
      </w:r>
      <w:proofErr w:type="gramStart"/>
      <w:r w:rsidRPr="00441292">
        <w:rPr>
          <w:rFonts w:eastAsia="Times New Roman"/>
          <w:kern w:val="0"/>
        </w:rPr>
        <w:t>Москва :</w:t>
      </w:r>
      <w:proofErr w:type="gramEnd"/>
      <w:r w:rsidRPr="00441292">
        <w:rPr>
          <w:rFonts w:eastAsia="Times New Roman"/>
          <w:kern w:val="0"/>
        </w:rPr>
        <w:t xml:space="preserve"> Эксмо, 2013. </w:t>
      </w:r>
      <w:r w:rsidRPr="004F7F5B">
        <w:t xml:space="preserve">– </w:t>
      </w:r>
      <w:r w:rsidRPr="00441292">
        <w:rPr>
          <w:rFonts w:eastAsia="Times New Roman"/>
          <w:kern w:val="0"/>
        </w:rPr>
        <w:t xml:space="preserve">348, [4] </w:t>
      </w:r>
      <w:proofErr w:type="gramStart"/>
      <w:r w:rsidRPr="00441292">
        <w:rPr>
          <w:rFonts w:eastAsia="Times New Roman"/>
          <w:kern w:val="0"/>
        </w:rPr>
        <w:t>с. ;</w:t>
      </w:r>
      <w:proofErr w:type="gramEnd"/>
      <w:r w:rsidRPr="00441292">
        <w:rPr>
          <w:rFonts w:eastAsia="Times New Roman"/>
          <w:kern w:val="0"/>
        </w:rPr>
        <w:t xml:space="preserve"> 24 см. </w:t>
      </w:r>
      <w:r w:rsidRPr="004F7F5B">
        <w:t xml:space="preserve">– </w:t>
      </w:r>
      <w:r w:rsidRPr="00441292">
        <w:rPr>
          <w:rFonts w:eastAsia="Times New Roman"/>
          <w:kern w:val="0"/>
        </w:rPr>
        <w:t xml:space="preserve">Указ.: с. 339-345. </w:t>
      </w:r>
      <w:r w:rsidRPr="004F7F5B">
        <w:t xml:space="preserve">– </w:t>
      </w:r>
      <w:r w:rsidRPr="00441292">
        <w:rPr>
          <w:rFonts w:eastAsia="Times New Roman"/>
          <w:kern w:val="0"/>
        </w:rPr>
        <w:t xml:space="preserve">5000 экз. </w:t>
      </w:r>
      <w:r w:rsidRPr="004F7F5B">
        <w:t xml:space="preserve">– </w:t>
      </w:r>
      <w:r w:rsidRPr="00441292">
        <w:rPr>
          <w:rFonts w:eastAsia="Times New Roman"/>
          <w:b/>
          <w:bCs/>
          <w:kern w:val="0"/>
        </w:rPr>
        <w:t xml:space="preserve">ISBN </w:t>
      </w:r>
      <w:r w:rsidRPr="00441292">
        <w:rPr>
          <w:rFonts w:eastAsia="Times New Roman"/>
          <w:kern w:val="0"/>
        </w:rPr>
        <w:t xml:space="preserve">978-5-699-56794-2 (в пер.). </w:t>
      </w:r>
      <w:r w:rsidRPr="004F7F5B">
        <w:t xml:space="preserve">– </w:t>
      </w:r>
      <w:r w:rsidRPr="00441292">
        <w:rPr>
          <w:rFonts w:eastAsia="Times New Roman"/>
          <w:b/>
          <w:bCs/>
          <w:kern w:val="0"/>
        </w:rPr>
        <w:t xml:space="preserve">ISBN </w:t>
      </w:r>
      <w:r w:rsidRPr="00441292">
        <w:rPr>
          <w:rFonts w:eastAsia="Times New Roman"/>
          <w:kern w:val="0"/>
        </w:rPr>
        <w:t xml:space="preserve">978-5-271-17844-3. </w:t>
      </w:r>
      <w:r w:rsidRPr="004F7F5B">
        <w:t xml:space="preserve">– </w:t>
      </w:r>
      <w:r w:rsidRPr="00441292">
        <w:rPr>
          <w:rFonts w:eastAsia="Times New Roman"/>
          <w:b/>
          <w:bCs/>
          <w:kern w:val="0"/>
        </w:rPr>
        <w:t xml:space="preserve">ISBN </w:t>
      </w:r>
      <w:r w:rsidRPr="00441292">
        <w:rPr>
          <w:rFonts w:eastAsia="Times New Roman"/>
          <w:kern w:val="0"/>
        </w:rPr>
        <w:t>978-5-4215-0947-</w:t>
      </w:r>
      <w:proofErr w:type="gramStart"/>
      <w:r w:rsidRPr="00441292">
        <w:rPr>
          <w:rFonts w:eastAsia="Times New Roman"/>
          <w:kern w:val="0"/>
        </w:rPr>
        <w:t>9.</w:t>
      </w:r>
      <w:r w:rsidRPr="00441292">
        <w:rPr>
          <w:rFonts w:eastAsia="Times New Roman"/>
          <w:kern w:val="0"/>
        </w:rPr>
        <w:softHyphen/>
      </w:r>
      <w:proofErr w:type="gramEnd"/>
    </w:p>
    <w:p w:rsidR="00090C14" w:rsidRPr="00441292" w:rsidRDefault="00090C14" w:rsidP="00441292">
      <w:pPr>
        <w:widowControl/>
        <w:suppressAutoHyphens w:val="0"/>
        <w:ind w:firstLine="567"/>
        <w:jc w:val="both"/>
        <w:rPr>
          <w:rFonts w:eastAsia="Times New Roman"/>
          <w:kern w:val="0"/>
        </w:rPr>
      </w:pPr>
      <w:r w:rsidRPr="00441292">
        <w:rPr>
          <w:rFonts w:eastAsia="Times New Roman"/>
          <w:b/>
          <w:bCs/>
          <w:kern w:val="0"/>
        </w:rPr>
        <w:t xml:space="preserve">Аннотация: </w:t>
      </w:r>
      <w:r w:rsidRPr="00441292">
        <w:rPr>
          <w:rFonts w:eastAsia="Times New Roman"/>
          <w:kern w:val="0"/>
        </w:rPr>
        <w:t>Екатерина Мириманова, автор самой популярной в России за последние пять лет системы похудения - "Минус 60", - представляет новую книгу рецептов для последователей своей системы. По 100 блюд для каждого из приемов пищи - завтрака, обеда и ужина - помогут вам разнообразить свое меню в процессе похудения. Вы забудете о строгих диетах, об исключении из рациона жирного, мучного и сладкого. В этой книге есть рецепты тортов, пасты и салатов с майонезом. В чем же секрет? Как это может помочь в избавлении от лишнего веса? Ничего сложного: главное - соблюдать несколько простых правил. А также обедать и ужинать в соответствии со списками продуктов, приведенными в книге. И тогда ваш результат будет таким же превосходным, как у самой Екатерины, сбросившей несколько лет назад 60 кг и поддерживающей прекрасную форму по сей день, а также у более чем трех миллионов ее последователей. Худеть по системе "Минус 60" - не только быстро и эффективно, но и очень вкусно!</w:t>
      </w:r>
    </w:p>
    <w:p w:rsidR="00090C14" w:rsidRDefault="00090C14" w:rsidP="0003229B">
      <w:pPr>
        <w:widowControl/>
        <w:suppressAutoHyphens w:val="0"/>
        <w:ind w:left="567" w:hanging="567"/>
        <w:jc w:val="both"/>
        <w:rPr>
          <w:rFonts w:eastAsia="Times New Roman"/>
          <w:b/>
          <w:bCs/>
          <w:kern w:val="0"/>
        </w:rPr>
      </w:pPr>
    </w:p>
    <w:p w:rsidR="002714D9" w:rsidRPr="0003229B" w:rsidRDefault="002714D9"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52.6</w:t>
      </w:r>
      <w:r w:rsidRPr="0003229B">
        <w:rPr>
          <w:rFonts w:eastAsia="Times New Roman"/>
          <w:b/>
          <w:bCs/>
          <w:kern w:val="0"/>
        </w:rPr>
        <w:br/>
        <w:t>Р 85</w:t>
      </w:r>
    </w:p>
    <w:p w:rsidR="002714D9" w:rsidRPr="00441292" w:rsidRDefault="002714D9" w:rsidP="00441292">
      <w:pPr>
        <w:widowControl/>
        <w:suppressAutoHyphens w:val="0"/>
        <w:ind w:firstLine="567"/>
        <w:jc w:val="both"/>
        <w:rPr>
          <w:rFonts w:eastAsia="Times New Roman"/>
          <w:kern w:val="0"/>
        </w:rPr>
      </w:pPr>
      <w:r w:rsidRPr="00441292">
        <w:rPr>
          <w:rFonts w:eastAsia="Times New Roman"/>
          <w:b/>
          <w:bCs/>
          <w:kern w:val="0"/>
        </w:rPr>
        <w:t>Руководство по медицинской</w:t>
      </w:r>
      <w:r w:rsidRPr="00441292">
        <w:rPr>
          <w:rFonts w:eastAsia="Times New Roman"/>
          <w:kern w:val="0"/>
        </w:rPr>
        <w:t xml:space="preserve"> микробиологии [Текст</w:t>
      </w:r>
      <w:proofErr w:type="gramStart"/>
      <w:r w:rsidRPr="00441292">
        <w:rPr>
          <w:rFonts w:eastAsia="Times New Roman"/>
          <w:kern w:val="0"/>
        </w:rPr>
        <w:t>] :</w:t>
      </w:r>
      <w:proofErr w:type="gramEnd"/>
      <w:r w:rsidRPr="00441292">
        <w:rPr>
          <w:rFonts w:eastAsia="Times New Roman"/>
          <w:kern w:val="0"/>
        </w:rPr>
        <w:t xml:space="preserve"> рекомендовано Учебно-методическим объединением по медицинскому и фармацевтическому образованию вузов России в качестве учебного пособия для системы послевузовского профессионального образования врачей : в 3 кн. Кн. 2. Частная медицинская микробиология и этиологическая диагностика инфекций / В. А. Аковбян [и др.] ; ред.: А. С. Лабинская, Н. Н. Костюкова, С. М. Иванова. </w:t>
      </w:r>
      <w:r w:rsidRPr="004F7F5B">
        <w:t xml:space="preserve">– </w:t>
      </w:r>
      <w:proofErr w:type="gramStart"/>
      <w:r w:rsidRPr="00441292">
        <w:rPr>
          <w:rFonts w:eastAsia="Times New Roman"/>
          <w:kern w:val="0"/>
        </w:rPr>
        <w:t>Москва :</w:t>
      </w:r>
      <w:proofErr w:type="gramEnd"/>
      <w:r w:rsidRPr="00441292">
        <w:rPr>
          <w:rFonts w:eastAsia="Times New Roman"/>
          <w:kern w:val="0"/>
        </w:rPr>
        <w:t xml:space="preserve"> БИНОМ, 2010. </w:t>
      </w:r>
      <w:r w:rsidRPr="004F7F5B">
        <w:t xml:space="preserve">– </w:t>
      </w:r>
      <w:r w:rsidRPr="00441292">
        <w:rPr>
          <w:rFonts w:eastAsia="Times New Roman"/>
          <w:kern w:val="0"/>
        </w:rPr>
        <w:t xml:space="preserve">1151 </w:t>
      </w:r>
      <w:proofErr w:type="gramStart"/>
      <w:r w:rsidRPr="00441292">
        <w:rPr>
          <w:rFonts w:eastAsia="Times New Roman"/>
          <w:kern w:val="0"/>
        </w:rPr>
        <w:t>с. :</w:t>
      </w:r>
      <w:proofErr w:type="gramEnd"/>
      <w:r w:rsidRPr="00441292">
        <w:rPr>
          <w:rFonts w:eastAsia="Times New Roman"/>
          <w:kern w:val="0"/>
        </w:rPr>
        <w:t xml:space="preserve"> ил. ; 24 см. </w:t>
      </w:r>
      <w:r w:rsidRPr="004F7F5B">
        <w:t xml:space="preserve">– </w:t>
      </w:r>
      <w:r w:rsidRPr="00441292">
        <w:rPr>
          <w:rFonts w:eastAsia="Times New Roman"/>
          <w:kern w:val="0"/>
        </w:rPr>
        <w:t xml:space="preserve">Предм. указ.: с. 1132-1151. </w:t>
      </w:r>
      <w:r w:rsidRPr="004F7F5B">
        <w:t xml:space="preserve">– </w:t>
      </w:r>
      <w:r w:rsidRPr="00441292">
        <w:rPr>
          <w:rFonts w:eastAsia="Times New Roman"/>
          <w:kern w:val="0"/>
        </w:rPr>
        <w:t xml:space="preserve">1500 экз. </w:t>
      </w:r>
      <w:r w:rsidRPr="004F7F5B">
        <w:t xml:space="preserve">– </w:t>
      </w:r>
      <w:r w:rsidRPr="00441292">
        <w:rPr>
          <w:rFonts w:eastAsia="Times New Roman"/>
          <w:b/>
          <w:bCs/>
          <w:kern w:val="0"/>
        </w:rPr>
        <w:t xml:space="preserve">ISBN </w:t>
      </w:r>
      <w:r w:rsidRPr="00441292">
        <w:rPr>
          <w:rFonts w:eastAsia="Times New Roman"/>
          <w:kern w:val="0"/>
        </w:rPr>
        <w:t>978-5-9518-0412-9 (в пер.</w:t>
      </w:r>
      <w:proofErr w:type="gramStart"/>
      <w:r w:rsidRPr="00441292">
        <w:rPr>
          <w:rFonts w:eastAsia="Times New Roman"/>
          <w:kern w:val="0"/>
        </w:rPr>
        <w:t>).</w:t>
      </w:r>
      <w:r w:rsidRPr="00441292">
        <w:rPr>
          <w:rFonts w:eastAsia="Times New Roman"/>
          <w:kern w:val="0"/>
        </w:rPr>
        <w:softHyphen/>
      </w:r>
      <w:proofErr w:type="gramEnd"/>
    </w:p>
    <w:p w:rsidR="002714D9" w:rsidRPr="00441292" w:rsidRDefault="002714D9" w:rsidP="00441292">
      <w:pPr>
        <w:widowControl/>
        <w:suppressAutoHyphens w:val="0"/>
        <w:ind w:firstLine="567"/>
        <w:jc w:val="both"/>
        <w:rPr>
          <w:rFonts w:eastAsia="Times New Roman"/>
          <w:kern w:val="0"/>
        </w:rPr>
      </w:pPr>
      <w:r w:rsidRPr="00441292">
        <w:rPr>
          <w:rFonts w:eastAsia="Times New Roman"/>
          <w:b/>
          <w:bCs/>
          <w:kern w:val="0"/>
        </w:rPr>
        <w:t xml:space="preserve">Аннотация: </w:t>
      </w:r>
      <w:r w:rsidRPr="00441292">
        <w:rPr>
          <w:rFonts w:eastAsia="Times New Roman"/>
          <w:kern w:val="0"/>
        </w:rPr>
        <w:t>"Частная медицинская микробиология и этиологическая диагностика инфекций" (Книга 2 "Руководства по медицинской микробиологии") составлена и написана ведущими специалистами (микробиологами, инфекционистами и эпидемиологами) России. Текст книги содержит общую и специальные части. В общей части рассматриваются современные данные о формах адаптации бактерий к условиям внешней среды, в том числе в свете малоизученной проблемы социального поведения этих микроорганизмов. Специальная часть состоит из трех разделов: грамположительные и грамотрицательные бактерии, а также раздел, посвященный диагностическим методам. В этой части дано описание биологических свойств бактерий, вызывающих инфекционные заболевания человека определенных нозоформ и встречающихся во всех странах мира. Особое внимание при описании микроорганизмов уделено их антигенам, факторам патогенности и их генетическому контролю. Подробно описаны современные методы микробиологической диагностики, от классических культуральных до ускоренных, включая генодиагностику. В сжатом виде изложены патогенез и клиническая картина вызываемых заболеваний. Кратко представлены источники и резервуары возбудителей, пути их распространения и способы заражения. Каждую главу завершает краткое описание методов современной антибактериальной терапии и профилактики инфекций, вызванных соответствующими микроорганизмами. В последнем разделе даны прописи реактивов и питательных сред, используемых в настоящее время при микробиологической диагностике бактериальных инфекций, с обязательным включением методов, регламентированных соответствующими директивными документами Роспотребнадзора и МЗ и СР РФ. Книга предназначена для врачей-микробиологов, преподавателей ВУЗов и системы последипломного профессионального образования врачей в качестве учебного пособия.</w:t>
      </w:r>
    </w:p>
    <w:p w:rsidR="002714D9" w:rsidRDefault="002714D9" w:rsidP="0003229B">
      <w:pPr>
        <w:widowControl/>
        <w:suppressAutoHyphens w:val="0"/>
        <w:ind w:left="567" w:hanging="567"/>
        <w:jc w:val="both"/>
        <w:rPr>
          <w:rFonts w:eastAsia="Times New Roman"/>
          <w:b/>
          <w:bCs/>
          <w:kern w:val="0"/>
        </w:rPr>
      </w:pPr>
    </w:p>
    <w:p w:rsidR="003470B2" w:rsidRPr="0003229B" w:rsidRDefault="003470B2"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53.51</w:t>
      </w:r>
      <w:r w:rsidRPr="0003229B">
        <w:rPr>
          <w:rFonts w:eastAsia="Times New Roman"/>
          <w:b/>
          <w:bCs/>
          <w:kern w:val="0"/>
        </w:rPr>
        <w:br/>
        <w:t>В 29</w:t>
      </w:r>
    </w:p>
    <w:p w:rsidR="003470B2" w:rsidRPr="00441292" w:rsidRDefault="003470B2" w:rsidP="00441292">
      <w:pPr>
        <w:widowControl/>
        <w:suppressAutoHyphens w:val="0"/>
        <w:ind w:firstLine="567"/>
        <w:jc w:val="both"/>
        <w:rPr>
          <w:rFonts w:eastAsia="Times New Roman"/>
          <w:kern w:val="0"/>
        </w:rPr>
      </w:pPr>
      <w:r w:rsidRPr="00441292">
        <w:rPr>
          <w:rFonts w:eastAsia="Times New Roman"/>
          <w:b/>
          <w:bCs/>
          <w:kern w:val="0"/>
        </w:rPr>
        <w:t>Венцель, Штефани</w:t>
      </w:r>
      <w:r w:rsidRPr="00441292">
        <w:rPr>
          <w:rFonts w:eastAsia="Times New Roman"/>
          <w:kern w:val="0"/>
        </w:rPr>
        <w:t>.    Супер-диета для тех, кому за 40 [Текст</w:t>
      </w:r>
      <w:proofErr w:type="gramStart"/>
      <w:r w:rsidRPr="00441292">
        <w:rPr>
          <w:rFonts w:eastAsia="Times New Roman"/>
          <w:kern w:val="0"/>
        </w:rPr>
        <w:t>] :</w:t>
      </w:r>
      <w:proofErr w:type="gramEnd"/>
      <w:r w:rsidRPr="00441292">
        <w:rPr>
          <w:rFonts w:eastAsia="Times New Roman"/>
          <w:kern w:val="0"/>
        </w:rPr>
        <w:t xml:space="preserve"> программа на 4 недели : [16+] / Штефани Венцель ; [пер. с нем. Е. Кизеевой]. </w:t>
      </w:r>
      <w:r w:rsidRPr="004F7F5B">
        <w:t xml:space="preserve">– </w:t>
      </w:r>
      <w:proofErr w:type="gramStart"/>
      <w:r w:rsidRPr="00441292">
        <w:rPr>
          <w:rFonts w:eastAsia="Times New Roman"/>
          <w:kern w:val="0"/>
        </w:rPr>
        <w:t>Москва :</w:t>
      </w:r>
      <w:proofErr w:type="gramEnd"/>
      <w:r w:rsidRPr="00441292">
        <w:rPr>
          <w:rFonts w:eastAsia="Times New Roman"/>
          <w:kern w:val="0"/>
        </w:rPr>
        <w:t xml:space="preserve"> Мой Мир ГмбХ &amp; Ко.КГ, 2006. </w:t>
      </w:r>
      <w:r w:rsidRPr="004F7F5B">
        <w:t xml:space="preserve">– </w:t>
      </w:r>
      <w:r w:rsidRPr="00441292">
        <w:rPr>
          <w:rFonts w:eastAsia="Times New Roman"/>
          <w:kern w:val="0"/>
        </w:rPr>
        <w:t xml:space="preserve">125, [1] </w:t>
      </w:r>
      <w:proofErr w:type="gramStart"/>
      <w:r w:rsidRPr="00441292">
        <w:rPr>
          <w:rFonts w:eastAsia="Times New Roman"/>
          <w:kern w:val="0"/>
        </w:rPr>
        <w:t>с. :</w:t>
      </w:r>
      <w:proofErr w:type="gramEnd"/>
      <w:r w:rsidRPr="00441292">
        <w:rPr>
          <w:rFonts w:eastAsia="Times New Roman"/>
          <w:kern w:val="0"/>
        </w:rPr>
        <w:t xml:space="preserve"> ил., табл. ; 22 см. </w:t>
      </w:r>
      <w:r w:rsidRPr="004F7F5B">
        <w:t xml:space="preserve">– </w:t>
      </w:r>
      <w:r w:rsidRPr="00441292">
        <w:rPr>
          <w:rFonts w:eastAsia="Times New Roman"/>
          <w:kern w:val="0"/>
        </w:rPr>
        <w:t xml:space="preserve">Алф. указ. в конце кн. </w:t>
      </w:r>
      <w:r w:rsidRPr="004F7F5B">
        <w:t xml:space="preserve">– </w:t>
      </w:r>
      <w:r w:rsidRPr="00441292">
        <w:rPr>
          <w:rFonts w:eastAsia="Times New Roman"/>
          <w:kern w:val="0"/>
        </w:rPr>
        <w:t xml:space="preserve">7000 экз. </w:t>
      </w:r>
      <w:r w:rsidRPr="004F7F5B">
        <w:t xml:space="preserve">– </w:t>
      </w:r>
      <w:r w:rsidRPr="00441292">
        <w:rPr>
          <w:rFonts w:eastAsia="Times New Roman"/>
          <w:b/>
          <w:bCs/>
          <w:kern w:val="0"/>
        </w:rPr>
        <w:t xml:space="preserve">ISBN </w:t>
      </w:r>
      <w:r w:rsidRPr="00441292">
        <w:rPr>
          <w:rFonts w:eastAsia="Times New Roman"/>
          <w:kern w:val="0"/>
        </w:rPr>
        <w:t>3-86605-399-1.</w:t>
      </w:r>
      <w:r w:rsidRPr="00441292">
        <w:rPr>
          <w:rFonts w:eastAsia="Times New Roman"/>
          <w:kern w:val="0"/>
        </w:rPr>
        <w:softHyphen/>
      </w:r>
    </w:p>
    <w:p w:rsidR="003470B2" w:rsidRPr="00441292" w:rsidRDefault="003470B2" w:rsidP="00441292">
      <w:pPr>
        <w:widowControl/>
        <w:suppressAutoHyphens w:val="0"/>
        <w:ind w:firstLine="567"/>
        <w:jc w:val="both"/>
        <w:rPr>
          <w:rFonts w:eastAsia="Times New Roman"/>
          <w:kern w:val="0"/>
        </w:rPr>
      </w:pPr>
      <w:r w:rsidRPr="00441292">
        <w:rPr>
          <w:rFonts w:eastAsia="Times New Roman"/>
          <w:b/>
          <w:bCs/>
          <w:kern w:val="0"/>
        </w:rPr>
        <w:t xml:space="preserve">Аннотация: </w:t>
      </w:r>
      <w:proofErr w:type="gramStart"/>
      <w:r w:rsidRPr="00441292">
        <w:rPr>
          <w:rFonts w:eastAsia="Times New Roman"/>
          <w:kern w:val="0"/>
        </w:rPr>
        <w:t>В</w:t>
      </w:r>
      <w:proofErr w:type="gramEnd"/>
      <w:r w:rsidRPr="00441292">
        <w:rPr>
          <w:rFonts w:eastAsia="Times New Roman"/>
          <w:kern w:val="0"/>
        </w:rPr>
        <w:t xml:space="preserve"> книге даются советы по питанию и здоровому образу жизни для женщин после сорока. Здесь вы найдете расчет ежедневной энергетической потребности, рецепты полезных и вкусных блюд и упражнения, которые быстро помогут вам приобрести отличную физическую форму и похудеть без ущерба для здоровья.</w:t>
      </w:r>
    </w:p>
    <w:p w:rsidR="003470B2" w:rsidRDefault="003470B2" w:rsidP="0003229B">
      <w:pPr>
        <w:widowControl/>
        <w:suppressAutoHyphens w:val="0"/>
        <w:ind w:left="567" w:hanging="567"/>
        <w:jc w:val="both"/>
        <w:rPr>
          <w:rFonts w:eastAsia="Times New Roman"/>
          <w:b/>
          <w:bCs/>
          <w:kern w:val="0"/>
        </w:rPr>
      </w:pPr>
    </w:p>
    <w:p w:rsidR="00D1349B" w:rsidRPr="0003229B" w:rsidRDefault="00D1349B"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54.1</w:t>
      </w:r>
      <w:r w:rsidRPr="0003229B">
        <w:rPr>
          <w:rFonts w:eastAsia="Times New Roman"/>
          <w:b/>
          <w:bCs/>
          <w:kern w:val="0"/>
        </w:rPr>
        <w:br/>
        <w:t>Б 90</w:t>
      </w:r>
    </w:p>
    <w:p w:rsidR="00D1349B" w:rsidRPr="00441292" w:rsidRDefault="00D1349B" w:rsidP="00441292">
      <w:pPr>
        <w:widowControl/>
        <w:suppressAutoHyphens w:val="0"/>
        <w:ind w:firstLine="567"/>
        <w:jc w:val="both"/>
        <w:rPr>
          <w:rFonts w:eastAsia="Times New Roman"/>
          <w:kern w:val="0"/>
        </w:rPr>
      </w:pPr>
      <w:r w:rsidRPr="00441292">
        <w:rPr>
          <w:rFonts w:eastAsia="Times New Roman"/>
          <w:b/>
          <w:bCs/>
          <w:kern w:val="0"/>
        </w:rPr>
        <w:t>Бубновский, Сергей Михайлович</w:t>
      </w:r>
      <w:r w:rsidRPr="00441292">
        <w:rPr>
          <w:rFonts w:eastAsia="Times New Roman"/>
          <w:kern w:val="0"/>
        </w:rPr>
        <w:t xml:space="preserve"> (доктор мед. наук, профессор, популяризатор (медицина</w:t>
      </w:r>
      <w:proofErr w:type="gramStart"/>
      <w:r w:rsidRPr="00441292">
        <w:rPr>
          <w:rFonts w:eastAsia="Times New Roman"/>
          <w:kern w:val="0"/>
        </w:rPr>
        <w:t>) ;</w:t>
      </w:r>
      <w:proofErr w:type="gramEnd"/>
      <w:r w:rsidRPr="00441292">
        <w:rPr>
          <w:rFonts w:eastAsia="Times New Roman"/>
          <w:kern w:val="0"/>
        </w:rPr>
        <w:t xml:space="preserve"> 1955-).    Остеохондроз - не приговор! [Текст</w:t>
      </w:r>
      <w:proofErr w:type="gramStart"/>
      <w:r w:rsidRPr="00441292">
        <w:rPr>
          <w:rFonts w:eastAsia="Times New Roman"/>
          <w:kern w:val="0"/>
        </w:rPr>
        <w:t>] :</w:t>
      </w:r>
      <w:proofErr w:type="gramEnd"/>
      <w:r w:rsidRPr="00441292">
        <w:rPr>
          <w:rFonts w:eastAsia="Times New Roman"/>
          <w:kern w:val="0"/>
        </w:rPr>
        <w:t xml:space="preserve"> [рецепты и упражнения для лечения остеохондроза, как побороть страхи при болях в спине, типичные ошибки и заблуждения] : [16+] / Сергей Бубновский ; [фот. авт. на обл. Д. Ухова]. </w:t>
      </w:r>
      <w:r w:rsidRPr="004F7F5B">
        <w:t xml:space="preserve">– </w:t>
      </w:r>
      <w:proofErr w:type="gramStart"/>
      <w:r w:rsidRPr="00441292">
        <w:rPr>
          <w:rFonts w:eastAsia="Times New Roman"/>
          <w:kern w:val="0"/>
        </w:rPr>
        <w:t>Москва :</w:t>
      </w:r>
      <w:proofErr w:type="gramEnd"/>
      <w:r w:rsidRPr="00441292">
        <w:rPr>
          <w:rFonts w:eastAsia="Times New Roman"/>
          <w:kern w:val="0"/>
        </w:rPr>
        <w:t xml:space="preserve"> Эксмо, 2016. </w:t>
      </w:r>
      <w:r w:rsidRPr="004F7F5B">
        <w:t xml:space="preserve">– </w:t>
      </w:r>
      <w:r w:rsidRPr="00441292">
        <w:rPr>
          <w:rFonts w:eastAsia="Times New Roman"/>
          <w:kern w:val="0"/>
        </w:rPr>
        <w:t xml:space="preserve">187, [5] </w:t>
      </w:r>
      <w:proofErr w:type="gramStart"/>
      <w:r w:rsidRPr="00441292">
        <w:rPr>
          <w:rFonts w:eastAsia="Times New Roman"/>
          <w:kern w:val="0"/>
        </w:rPr>
        <w:t>с. :</w:t>
      </w:r>
      <w:proofErr w:type="gramEnd"/>
      <w:r w:rsidRPr="00441292">
        <w:rPr>
          <w:rFonts w:eastAsia="Times New Roman"/>
          <w:kern w:val="0"/>
        </w:rPr>
        <w:t xml:space="preserve"> фот., ил. ; 20 см. </w:t>
      </w:r>
      <w:r w:rsidRPr="004F7F5B">
        <w:t xml:space="preserve">– </w:t>
      </w:r>
      <w:r w:rsidRPr="00441292">
        <w:rPr>
          <w:rFonts w:eastAsia="Times New Roman"/>
          <w:kern w:val="0"/>
        </w:rPr>
        <w:t xml:space="preserve">(PRO здоровье). </w:t>
      </w:r>
      <w:r w:rsidRPr="004F7F5B">
        <w:t xml:space="preserve">– </w:t>
      </w:r>
      <w:r w:rsidRPr="00441292">
        <w:rPr>
          <w:rFonts w:eastAsia="Times New Roman"/>
          <w:kern w:val="0"/>
        </w:rPr>
        <w:t xml:space="preserve">7000 экз. </w:t>
      </w:r>
      <w:r w:rsidRPr="004F7F5B">
        <w:t xml:space="preserve">– </w:t>
      </w:r>
      <w:r w:rsidRPr="00441292">
        <w:rPr>
          <w:rFonts w:eastAsia="Times New Roman"/>
          <w:b/>
          <w:bCs/>
          <w:kern w:val="0"/>
        </w:rPr>
        <w:t xml:space="preserve">ISBN </w:t>
      </w:r>
      <w:r w:rsidRPr="00441292">
        <w:rPr>
          <w:rFonts w:eastAsia="Times New Roman"/>
          <w:kern w:val="0"/>
        </w:rPr>
        <w:t>978-5-699-70882-6.</w:t>
      </w:r>
    </w:p>
    <w:p w:rsidR="00D1349B" w:rsidRPr="00441292" w:rsidRDefault="00D1349B" w:rsidP="00441292">
      <w:pPr>
        <w:widowControl/>
        <w:suppressAutoHyphens w:val="0"/>
        <w:jc w:val="both"/>
        <w:rPr>
          <w:rFonts w:eastAsia="Times New Roman"/>
          <w:kern w:val="0"/>
        </w:rPr>
      </w:pPr>
      <w:r w:rsidRPr="00441292">
        <w:rPr>
          <w:rFonts w:eastAsia="Times New Roman"/>
          <w:kern w:val="0"/>
        </w:rPr>
        <w:lastRenderedPageBreak/>
        <w:t>На обл. и тит. л. авт.: Сергей Бубновский, доктор мед. наук, проф. Др. произведения авт. на с. 2</w:t>
      </w:r>
      <w:r w:rsidRPr="00441292">
        <w:rPr>
          <w:rFonts w:eastAsia="Times New Roman"/>
          <w:kern w:val="0"/>
        </w:rPr>
        <w:softHyphen/>
        <w:t>.</w:t>
      </w:r>
    </w:p>
    <w:p w:rsidR="00D1349B" w:rsidRPr="00441292" w:rsidRDefault="00D1349B" w:rsidP="00441292">
      <w:pPr>
        <w:widowControl/>
        <w:suppressAutoHyphens w:val="0"/>
        <w:ind w:firstLine="567"/>
        <w:jc w:val="both"/>
        <w:rPr>
          <w:rFonts w:eastAsia="Times New Roman"/>
          <w:b/>
          <w:bCs/>
          <w:kern w:val="0"/>
        </w:rPr>
      </w:pPr>
      <w:r w:rsidRPr="00441292">
        <w:rPr>
          <w:rFonts w:eastAsia="Times New Roman"/>
          <w:b/>
          <w:bCs/>
          <w:kern w:val="0"/>
        </w:rPr>
        <w:t xml:space="preserve">Аннотация: </w:t>
      </w:r>
      <w:r w:rsidRPr="00441292">
        <w:rPr>
          <w:rFonts w:eastAsia="Times New Roman"/>
          <w:kern w:val="0"/>
        </w:rPr>
        <w:t>Бубновский Сергей Михайлович в своей книге постарался подойти к решению проблемы остеохондроза с неожиданной стороны и рассматривает ее намного глубже и шире, чем это видится в традиционной медицине. Его выводы, основанные на многолетней практике, являются неожиданными, если не сказать шокирующими. Так ли невинны незаметные порой боли в спине и на что обращать внимание при их появлении? Нужны ли операции на позвоночнике при остеохондрозе? Что такое правильное дыхание? Лечиться до самоуничтожения, меняя таблетку на таблетку? Или восстанавливать свое здоровье, отказавшись от них? На все вопросы вы получите ответы в этой книге. НЕТ - корсетам, таблеткам, уколам... и другим подобным методам "УНИЧТОЖЕНИЯ" мышц. ДА - ЗДОРОВЬЮ, ТРУДУ, ТЕРПЕНИЮ и ОЧИЩЕНИЮ! Книга написана простым, доступным языком, поможет сохранить или вернуть здоровье и будет интересна широкому кругу читателей.</w:t>
      </w:r>
      <w:r w:rsidRPr="00441292">
        <w:rPr>
          <w:rFonts w:eastAsia="Times New Roman"/>
          <w:kern w:val="0"/>
        </w:rPr>
        <w:br/>
      </w:r>
    </w:p>
    <w:p w:rsidR="002714D9" w:rsidRPr="0003229B" w:rsidRDefault="002714D9"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57.3</w:t>
      </w:r>
      <w:r w:rsidRPr="0003229B">
        <w:rPr>
          <w:rFonts w:eastAsia="Times New Roman"/>
          <w:b/>
          <w:bCs/>
          <w:kern w:val="0"/>
        </w:rPr>
        <w:br/>
        <w:t>З-17</w:t>
      </w:r>
    </w:p>
    <w:p w:rsidR="002714D9" w:rsidRPr="00441292" w:rsidRDefault="002714D9" w:rsidP="00441292">
      <w:pPr>
        <w:widowControl/>
        <w:suppressAutoHyphens w:val="0"/>
        <w:ind w:firstLine="567"/>
        <w:jc w:val="both"/>
        <w:rPr>
          <w:rFonts w:eastAsia="Times New Roman"/>
          <w:kern w:val="0"/>
        </w:rPr>
      </w:pPr>
      <w:r w:rsidRPr="00441292">
        <w:rPr>
          <w:rFonts w:eastAsia="Times New Roman"/>
          <w:b/>
          <w:bCs/>
          <w:kern w:val="0"/>
        </w:rPr>
        <w:t>Зайцев, Сергей Михайлович</w:t>
      </w:r>
      <w:r w:rsidRPr="00441292">
        <w:rPr>
          <w:rFonts w:eastAsia="Times New Roman"/>
          <w:kern w:val="0"/>
        </w:rPr>
        <w:t xml:space="preserve"> (врач-педиатр, </w:t>
      </w:r>
      <w:proofErr w:type="gramStart"/>
      <w:r w:rsidRPr="00441292">
        <w:rPr>
          <w:rFonts w:eastAsia="Times New Roman"/>
          <w:kern w:val="0"/>
        </w:rPr>
        <w:t>писатель ;</w:t>
      </w:r>
      <w:proofErr w:type="gramEnd"/>
      <w:r w:rsidRPr="00441292">
        <w:rPr>
          <w:rFonts w:eastAsia="Times New Roman"/>
          <w:kern w:val="0"/>
        </w:rPr>
        <w:t xml:space="preserve"> 1954-).    Ваш малыш от рождения до года [Текст</w:t>
      </w:r>
      <w:proofErr w:type="gramStart"/>
      <w:r w:rsidRPr="00441292">
        <w:rPr>
          <w:rFonts w:eastAsia="Times New Roman"/>
          <w:kern w:val="0"/>
        </w:rPr>
        <w:t>] :</w:t>
      </w:r>
      <w:proofErr w:type="gramEnd"/>
      <w:r w:rsidRPr="00441292">
        <w:rPr>
          <w:rFonts w:eastAsia="Times New Roman"/>
          <w:kern w:val="0"/>
        </w:rPr>
        <w:t xml:space="preserve"> как развивается ваш ребенок, каким он станет год спустя : [18+] / Сергей Зайцев ; [рец. Н. Е. Санникова]. </w:t>
      </w:r>
      <w:r w:rsidRPr="004F7F5B">
        <w:t xml:space="preserve">– </w:t>
      </w:r>
      <w:proofErr w:type="gramStart"/>
      <w:r w:rsidRPr="00441292">
        <w:rPr>
          <w:rFonts w:eastAsia="Times New Roman"/>
          <w:kern w:val="0"/>
        </w:rPr>
        <w:t>Екатеринбург :</w:t>
      </w:r>
      <w:proofErr w:type="gramEnd"/>
      <w:r w:rsidRPr="00441292">
        <w:rPr>
          <w:rFonts w:eastAsia="Times New Roman"/>
          <w:kern w:val="0"/>
        </w:rPr>
        <w:t xml:space="preserve"> У-Фактория, 2007. </w:t>
      </w:r>
      <w:r w:rsidRPr="004F7F5B">
        <w:t xml:space="preserve">– </w:t>
      </w:r>
      <w:r w:rsidRPr="00441292">
        <w:rPr>
          <w:rFonts w:eastAsia="Times New Roman"/>
          <w:kern w:val="0"/>
        </w:rPr>
        <w:t xml:space="preserve">560, [1] </w:t>
      </w:r>
      <w:proofErr w:type="gramStart"/>
      <w:r w:rsidRPr="00441292">
        <w:rPr>
          <w:rFonts w:eastAsia="Times New Roman"/>
          <w:kern w:val="0"/>
        </w:rPr>
        <w:t>с. :</w:t>
      </w:r>
      <w:proofErr w:type="gramEnd"/>
      <w:r w:rsidRPr="00441292">
        <w:rPr>
          <w:rFonts w:eastAsia="Times New Roman"/>
          <w:kern w:val="0"/>
        </w:rPr>
        <w:t xml:space="preserve"> табл. ; 21 см. </w:t>
      </w:r>
      <w:r w:rsidRPr="004F7F5B">
        <w:t xml:space="preserve">– </w:t>
      </w:r>
      <w:r w:rsidRPr="00441292">
        <w:rPr>
          <w:rFonts w:eastAsia="Times New Roman"/>
          <w:kern w:val="0"/>
        </w:rPr>
        <w:t xml:space="preserve">(Здоровье матери и ребенка). </w:t>
      </w:r>
      <w:r w:rsidRPr="004F7F5B">
        <w:t xml:space="preserve">– </w:t>
      </w:r>
      <w:r w:rsidRPr="00441292">
        <w:rPr>
          <w:rFonts w:eastAsia="Times New Roman"/>
          <w:kern w:val="0"/>
        </w:rPr>
        <w:t xml:space="preserve">Библиогр.: с. 550-551 (23 назв.). </w:t>
      </w:r>
      <w:r w:rsidRPr="004F7F5B">
        <w:t xml:space="preserve">– </w:t>
      </w:r>
      <w:r w:rsidRPr="00441292">
        <w:rPr>
          <w:rFonts w:eastAsia="Times New Roman"/>
          <w:kern w:val="0"/>
        </w:rPr>
        <w:t xml:space="preserve">5000 экз. </w:t>
      </w:r>
      <w:r w:rsidRPr="004F7F5B">
        <w:t xml:space="preserve">– </w:t>
      </w:r>
      <w:r w:rsidRPr="00441292">
        <w:rPr>
          <w:rFonts w:eastAsia="Times New Roman"/>
          <w:b/>
          <w:bCs/>
          <w:kern w:val="0"/>
        </w:rPr>
        <w:t xml:space="preserve">ISBN </w:t>
      </w:r>
      <w:r w:rsidRPr="00441292">
        <w:rPr>
          <w:rFonts w:eastAsia="Times New Roman"/>
          <w:kern w:val="0"/>
        </w:rPr>
        <w:t xml:space="preserve">978-5-9757-0160-2 (в </w:t>
      </w:r>
      <w:proofErr w:type="gramStart"/>
      <w:r w:rsidRPr="00441292">
        <w:rPr>
          <w:rFonts w:eastAsia="Times New Roman"/>
          <w:kern w:val="0"/>
        </w:rPr>
        <w:t>пер.)</w:t>
      </w:r>
      <w:r w:rsidRPr="00441292">
        <w:rPr>
          <w:rFonts w:eastAsia="Times New Roman"/>
          <w:kern w:val="0"/>
        </w:rPr>
        <w:softHyphen/>
      </w:r>
      <w:proofErr w:type="gramEnd"/>
      <w:r w:rsidRPr="00441292">
        <w:rPr>
          <w:rFonts w:eastAsia="Times New Roman"/>
          <w:kern w:val="0"/>
        </w:rPr>
        <w:t>.</w:t>
      </w:r>
    </w:p>
    <w:p w:rsidR="002714D9" w:rsidRPr="00441292" w:rsidRDefault="002714D9" w:rsidP="00441292">
      <w:pPr>
        <w:widowControl/>
        <w:suppressAutoHyphens w:val="0"/>
        <w:ind w:firstLine="567"/>
        <w:jc w:val="both"/>
        <w:rPr>
          <w:rFonts w:eastAsia="Times New Roman"/>
          <w:kern w:val="0"/>
        </w:rPr>
      </w:pPr>
      <w:r w:rsidRPr="00441292">
        <w:rPr>
          <w:rFonts w:eastAsia="Times New Roman"/>
          <w:b/>
          <w:bCs/>
          <w:kern w:val="0"/>
        </w:rPr>
        <w:t xml:space="preserve">Аннотация: </w:t>
      </w:r>
      <w:r w:rsidRPr="00441292">
        <w:rPr>
          <w:rFonts w:eastAsia="Times New Roman"/>
          <w:kern w:val="0"/>
        </w:rPr>
        <w:t>Книга с поистине энциклопедической основательностью раскрывает один из наиболее сложных и ответственных этапов в жизни ребенка - от рождения до года. Автор - педиатр с богатым опытом - ведет доверительную беседу о предметном мире, окружающем ребенка, о питании, гигиене, о проблемах физиологического и психологического развития малыша, о том, что должна делать мама, чтобы ребенок рос здоровым и счастливым.</w:t>
      </w:r>
    </w:p>
    <w:p w:rsidR="002714D9" w:rsidRDefault="002714D9" w:rsidP="0003229B">
      <w:pPr>
        <w:widowControl/>
        <w:suppressAutoHyphens w:val="0"/>
        <w:ind w:left="567" w:hanging="567"/>
        <w:jc w:val="both"/>
        <w:rPr>
          <w:rFonts w:eastAsia="Times New Roman"/>
          <w:b/>
          <w:bCs/>
          <w:kern w:val="0"/>
        </w:rPr>
      </w:pPr>
    </w:p>
    <w:p w:rsidR="00F42AD6" w:rsidRPr="0003229B" w:rsidRDefault="00F42AD6"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60.5</w:t>
      </w:r>
      <w:r w:rsidRPr="0003229B">
        <w:rPr>
          <w:rFonts w:eastAsia="Times New Roman"/>
          <w:b/>
          <w:bCs/>
          <w:kern w:val="0"/>
        </w:rPr>
        <w:br/>
        <w:t>Б 83</w:t>
      </w:r>
    </w:p>
    <w:p w:rsidR="00F42AD6" w:rsidRPr="00441292" w:rsidRDefault="00F42AD6" w:rsidP="00441292">
      <w:pPr>
        <w:widowControl/>
        <w:suppressAutoHyphens w:val="0"/>
        <w:ind w:firstLine="567"/>
        <w:jc w:val="both"/>
        <w:rPr>
          <w:rFonts w:eastAsia="Times New Roman"/>
          <w:kern w:val="0"/>
        </w:rPr>
      </w:pPr>
      <w:r w:rsidRPr="00441292">
        <w:rPr>
          <w:rFonts w:eastAsia="Times New Roman"/>
          <w:b/>
          <w:bCs/>
          <w:kern w:val="0"/>
        </w:rPr>
        <w:t>Борцов, Юрий Сергеевич</w:t>
      </w:r>
      <w:r w:rsidRPr="00441292">
        <w:rPr>
          <w:rFonts w:eastAsia="Times New Roman"/>
          <w:kern w:val="0"/>
        </w:rPr>
        <w:t>.    Социология [Текст</w:t>
      </w:r>
      <w:proofErr w:type="gramStart"/>
      <w:r w:rsidRPr="00441292">
        <w:rPr>
          <w:rFonts w:eastAsia="Times New Roman"/>
          <w:kern w:val="0"/>
        </w:rPr>
        <w:t>] :</w:t>
      </w:r>
      <w:proofErr w:type="gramEnd"/>
      <w:r w:rsidRPr="00441292">
        <w:rPr>
          <w:rFonts w:eastAsia="Times New Roman"/>
          <w:kern w:val="0"/>
        </w:rPr>
        <w:t xml:space="preserve"> [учеб. пособие для вузов] : [допущено Министерством образования РФ в качестве учеб. пособия по дисциплине "Социология" для студентов высш. учеб. заведений] : [16+] / Ю. С. Греков ; [рец. А. А. Греков, А. В. Попов, Ю. П. Аверин]. </w:t>
      </w:r>
      <w:r w:rsidRPr="004F7F5B">
        <w:t xml:space="preserve">– </w:t>
      </w:r>
      <w:r w:rsidRPr="00441292">
        <w:rPr>
          <w:rFonts w:eastAsia="Times New Roman"/>
          <w:kern w:val="0"/>
        </w:rPr>
        <w:t>Ростов-на-</w:t>
      </w:r>
      <w:proofErr w:type="gramStart"/>
      <w:r w:rsidRPr="00441292">
        <w:rPr>
          <w:rFonts w:eastAsia="Times New Roman"/>
          <w:kern w:val="0"/>
        </w:rPr>
        <w:t>Дону :</w:t>
      </w:r>
      <w:proofErr w:type="gramEnd"/>
      <w:r w:rsidRPr="00441292">
        <w:rPr>
          <w:rFonts w:eastAsia="Times New Roman"/>
          <w:kern w:val="0"/>
        </w:rPr>
        <w:t xml:space="preserve"> Феникс, 2002. </w:t>
      </w:r>
      <w:r w:rsidRPr="004F7F5B">
        <w:t xml:space="preserve">– </w:t>
      </w:r>
      <w:r w:rsidRPr="00441292">
        <w:rPr>
          <w:rFonts w:eastAsia="Times New Roman"/>
          <w:kern w:val="0"/>
        </w:rPr>
        <w:t xml:space="preserve">350, [2] </w:t>
      </w:r>
      <w:proofErr w:type="gramStart"/>
      <w:r w:rsidRPr="00441292">
        <w:rPr>
          <w:rFonts w:eastAsia="Times New Roman"/>
          <w:kern w:val="0"/>
        </w:rPr>
        <w:t>с. :</w:t>
      </w:r>
      <w:proofErr w:type="gramEnd"/>
      <w:r w:rsidRPr="00441292">
        <w:rPr>
          <w:rFonts w:eastAsia="Times New Roman"/>
          <w:kern w:val="0"/>
        </w:rPr>
        <w:t xml:space="preserve"> табл. ; 21 см. </w:t>
      </w:r>
      <w:r w:rsidRPr="004F7F5B">
        <w:t xml:space="preserve">– </w:t>
      </w:r>
      <w:r w:rsidRPr="00441292">
        <w:rPr>
          <w:rFonts w:eastAsia="Times New Roman"/>
          <w:kern w:val="0"/>
        </w:rPr>
        <w:t xml:space="preserve">Библиогр. в конце разд. </w:t>
      </w:r>
      <w:r w:rsidRPr="004F7F5B">
        <w:t xml:space="preserve">– </w:t>
      </w:r>
      <w:r w:rsidRPr="00441292">
        <w:rPr>
          <w:rFonts w:eastAsia="Times New Roman"/>
          <w:kern w:val="0"/>
        </w:rPr>
        <w:t xml:space="preserve">10000 экз. </w:t>
      </w:r>
      <w:r w:rsidRPr="004F7F5B">
        <w:t xml:space="preserve">– </w:t>
      </w:r>
      <w:r w:rsidRPr="00441292">
        <w:rPr>
          <w:rFonts w:eastAsia="Times New Roman"/>
          <w:b/>
          <w:bCs/>
          <w:kern w:val="0"/>
        </w:rPr>
        <w:t xml:space="preserve">ISBN </w:t>
      </w:r>
      <w:r w:rsidRPr="00441292">
        <w:rPr>
          <w:rFonts w:eastAsia="Times New Roman"/>
          <w:kern w:val="0"/>
        </w:rPr>
        <w:t>5-222-02114-9 (в пер.).</w:t>
      </w:r>
      <w:r w:rsidRPr="00441292">
        <w:rPr>
          <w:rFonts w:eastAsia="Times New Roman"/>
          <w:kern w:val="0"/>
        </w:rPr>
        <w:softHyphen/>
      </w:r>
    </w:p>
    <w:p w:rsidR="00F42AD6" w:rsidRPr="00441292" w:rsidRDefault="00F42AD6" w:rsidP="00441292">
      <w:pPr>
        <w:widowControl/>
        <w:suppressAutoHyphens w:val="0"/>
        <w:ind w:firstLine="567"/>
        <w:jc w:val="both"/>
        <w:rPr>
          <w:rFonts w:eastAsia="Times New Roman"/>
          <w:kern w:val="0"/>
        </w:rPr>
      </w:pPr>
      <w:r w:rsidRPr="00441292">
        <w:rPr>
          <w:rFonts w:eastAsia="Times New Roman"/>
          <w:b/>
          <w:bCs/>
          <w:kern w:val="0"/>
        </w:rPr>
        <w:t xml:space="preserve">Аннотация: </w:t>
      </w:r>
      <w:r w:rsidRPr="00441292">
        <w:rPr>
          <w:rFonts w:eastAsia="Times New Roman"/>
          <w:kern w:val="0"/>
        </w:rPr>
        <w:t>Учебное пособие разработано в соответствии с новым государственным образовательным стандартом по дисциплине "Социология". Включает емкое содержательное изложение всех основных тем курса. Автором подобраны интересные контрольные задания, составлены списки рекомендуемой литературы. Материалы пособия позволяют компьютеризировать процесс обучения и контроля знаний в режиме практикума. Книга предназначена для студентов и преподавателей социологии высших учебных заведений.</w:t>
      </w:r>
    </w:p>
    <w:p w:rsidR="00F42AD6" w:rsidRDefault="00F42AD6" w:rsidP="0003229B">
      <w:pPr>
        <w:widowControl/>
        <w:suppressAutoHyphens w:val="0"/>
        <w:ind w:left="567" w:hanging="567"/>
        <w:jc w:val="both"/>
        <w:rPr>
          <w:rFonts w:eastAsia="Times New Roman"/>
          <w:b/>
          <w:bCs/>
          <w:kern w:val="0"/>
        </w:rPr>
      </w:pPr>
    </w:p>
    <w:p w:rsidR="007707EE" w:rsidRPr="0003229B" w:rsidRDefault="007707EE"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63.3(0)</w:t>
      </w:r>
      <w:r w:rsidRPr="0003229B">
        <w:rPr>
          <w:rFonts w:eastAsia="Times New Roman"/>
          <w:b/>
          <w:bCs/>
          <w:kern w:val="0"/>
        </w:rPr>
        <w:br/>
        <w:t>Д 56</w:t>
      </w:r>
    </w:p>
    <w:p w:rsidR="007707EE" w:rsidRPr="00441292" w:rsidRDefault="007707EE" w:rsidP="00441292">
      <w:pPr>
        <w:widowControl/>
        <w:suppressAutoHyphens w:val="0"/>
        <w:ind w:firstLine="567"/>
        <w:jc w:val="both"/>
        <w:rPr>
          <w:rFonts w:eastAsia="Times New Roman"/>
          <w:kern w:val="0"/>
        </w:rPr>
      </w:pPr>
      <w:r w:rsidRPr="00441292">
        <w:rPr>
          <w:rFonts w:eastAsia="Times New Roman"/>
          <w:b/>
          <w:bCs/>
          <w:kern w:val="0"/>
        </w:rPr>
        <w:t>Доброхот</w:t>
      </w:r>
      <w:r w:rsidRPr="00441292">
        <w:rPr>
          <w:rFonts w:eastAsia="Times New Roman"/>
          <w:kern w:val="0"/>
        </w:rPr>
        <w:t xml:space="preserve"> [Текст</w:t>
      </w:r>
      <w:proofErr w:type="gramStart"/>
      <w:r w:rsidRPr="00441292">
        <w:rPr>
          <w:rFonts w:eastAsia="Times New Roman"/>
          <w:kern w:val="0"/>
        </w:rPr>
        <w:t>] :</w:t>
      </w:r>
      <w:proofErr w:type="gramEnd"/>
      <w:r w:rsidRPr="00441292">
        <w:rPr>
          <w:rFonts w:eastAsia="Times New Roman"/>
          <w:kern w:val="0"/>
        </w:rPr>
        <w:t xml:space="preserve"> альманах. Вып. 5 / [чл. ред. совета Ю. И. Петрушин [и др.]]. </w:t>
      </w:r>
      <w:r w:rsidRPr="004F7F5B">
        <w:t xml:space="preserve">– </w:t>
      </w:r>
      <w:r w:rsidRPr="00441292">
        <w:rPr>
          <w:rFonts w:eastAsia="Times New Roman"/>
          <w:kern w:val="0"/>
        </w:rPr>
        <w:t xml:space="preserve">Набережные </w:t>
      </w:r>
      <w:proofErr w:type="gramStart"/>
      <w:r w:rsidRPr="00441292">
        <w:rPr>
          <w:rFonts w:eastAsia="Times New Roman"/>
          <w:kern w:val="0"/>
        </w:rPr>
        <w:t>Челны :</w:t>
      </w:r>
      <w:proofErr w:type="gramEnd"/>
      <w:r w:rsidRPr="00441292">
        <w:rPr>
          <w:rFonts w:eastAsia="Times New Roman"/>
          <w:kern w:val="0"/>
        </w:rPr>
        <w:t xml:space="preserve"> Торгово-промышленная палата города Набережные Челны и региона "Закамье", 2009. </w:t>
      </w:r>
      <w:r w:rsidRPr="004F7F5B">
        <w:t xml:space="preserve">– </w:t>
      </w:r>
      <w:r w:rsidRPr="00441292">
        <w:rPr>
          <w:rFonts w:eastAsia="Times New Roman"/>
          <w:kern w:val="0"/>
        </w:rPr>
        <w:t xml:space="preserve">687 </w:t>
      </w:r>
      <w:proofErr w:type="gramStart"/>
      <w:r w:rsidRPr="00441292">
        <w:rPr>
          <w:rFonts w:eastAsia="Times New Roman"/>
          <w:kern w:val="0"/>
        </w:rPr>
        <w:t>с. :</w:t>
      </w:r>
      <w:proofErr w:type="gramEnd"/>
      <w:r w:rsidRPr="00441292">
        <w:rPr>
          <w:rFonts w:eastAsia="Times New Roman"/>
          <w:kern w:val="0"/>
        </w:rPr>
        <w:t xml:space="preserve"> ил., фот. ; 25 см. - 3000 экз. </w:t>
      </w:r>
      <w:r w:rsidRPr="004F7F5B">
        <w:t xml:space="preserve">– </w:t>
      </w:r>
      <w:r w:rsidRPr="00441292">
        <w:rPr>
          <w:rFonts w:eastAsia="Times New Roman"/>
          <w:b/>
          <w:bCs/>
          <w:kern w:val="0"/>
        </w:rPr>
        <w:t xml:space="preserve">ISBN </w:t>
      </w:r>
      <w:r w:rsidRPr="00441292">
        <w:rPr>
          <w:rFonts w:eastAsia="Times New Roman"/>
          <w:kern w:val="0"/>
        </w:rPr>
        <w:t>978-5-9901232-5-0 (в пер.).</w:t>
      </w:r>
      <w:r w:rsidRPr="00441292">
        <w:rPr>
          <w:rFonts w:eastAsia="Times New Roman"/>
          <w:kern w:val="0"/>
        </w:rPr>
        <w:softHyphen/>
      </w:r>
    </w:p>
    <w:p w:rsidR="007707EE" w:rsidRPr="00441292" w:rsidRDefault="007707EE" w:rsidP="00441292">
      <w:pPr>
        <w:widowControl/>
        <w:suppressAutoHyphens w:val="0"/>
        <w:ind w:firstLine="567"/>
        <w:jc w:val="both"/>
        <w:rPr>
          <w:rFonts w:eastAsia="Times New Roman"/>
          <w:kern w:val="0"/>
        </w:rPr>
      </w:pPr>
      <w:r w:rsidRPr="00441292">
        <w:rPr>
          <w:rFonts w:eastAsia="Times New Roman"/>
          <w:b/>
          <w:bCs/>
          <w:kern w:val="0"/>
        </w:rPr>
        <w:t xml:space="preserve">Аннотация: </w:t>
      </w:r>
      <w:r w:rsidRPr="00441292">
        <w:rPr>
          <w:rFonts w:eastAsia="Times New Roman"/>
          <w:kern w:val="0"/>
        </w:rPr>
        <w:t xml:space="preserve">В этом выпуске "Доброхота": почему об Александре Невском нет и не будет ни одной научной книги; как 300 лет назад победа над шведами под Полтавой ознаменовала рождение новой "великой нации" и почему это напугало Европу; "советский человек" - идеологический миф или реальный исторический тип личности: очерки о трех великих советских людях; беспримерный культ личности Дж. Вашингтона в США - смеяться </w:t>
      </w:r>
      <w:r w:rsidRPr="00441292">
        <w:rPr>
          <w:rFonts w:eastAsia="Times New Roman"/>
          <w:kern w:val="0"/>
        </w:rPr>
        <w:lastRenderedPageBreak/>
        <w:t>или завидовать? что не знает современная наука о Земле, о том, как и почему на ней появилась жизнь и человек; эссе "Это парчовое слово "измена" и любовные письма Наполеона... "Прикамская тетрадь" рассказывает о выдающихся камгэсэнергостроевцах и камазовцах, о сегодняшних челнинских предпринимателях.</w:t>
      </w:r>
    </w:p>
    <w:p w:rsidR="007707EE" w:rsidRDefault="007707EE" w:rsidP="0003229B">
      <w:pPr>
        <w:widowControl/>
        <w:suppressAutoHyphens w:val="0"/>
        <w:ind w:left="567" w:hanging="567"/>
        <w:jc w:val="both"/>
        <w:rPr>
          <w:rFonts w:eastAsia="Times New Roman"/>
          <w:b/>
          <w:bCs/>
          <w:kern w:val="0"/>
        </w:rPr>
      </w:pPr>
    </w:p>
    <w:p w:rsidR="009F29FB" w:rsidRPr="0003229B" w:rsidRDefault="009F29FB"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63.3(0)</w:t>
      </w:r>
      <w:r w:rsidRPr="0003229B">
        <w:rPr>
          <w:rFonts w:eastAsia="Times New Roman"/>
          <w:b/>
          <w:bCs/>
          <w:kern w:val="0"/>
        </w:rPr>
        <w:br/>
        <w:t>И 75</w:t>
      </w:r>
    </w:p>
    <w:p w:rsidR="009F29FB" w:rsidRPr="00441292" w:rsidRDefault="009F29FB" w:rsidP="00441292">
      <w:pPr>
        <w:widowControl/>
        <w:suppressAutoHyphens w:val="0"/>
        <w:ind w:firstLine="567"/>
        <w:jc w:val="both"/>
        <w:rPr>
          <w:rFonts w:eastAsia="Times New Roman"/>
          <w:kern w:val="0"/>
        </w:rPr>
      </w:pPr>
      <w:r w:rsidRPr="00441292">
        <w:rPr>
          <w:rFonts w:eastAsia="Times New Roman"/>
          <w:b/>
          <w:bCs/>
          <w:kern w:val="0"/>
        </w:rPr>
        <w:t>Ионина, Надежда Алексеевна</w:t>
      </w:r>
      <w:r w:rsidRPr="00441292">
        <w:rPr>
          <w:rFonts w:eastAsia="Times New Roman"/>
          <w:kern w:val="0"/>
        </w:rPr>
        <w:t>.    100 великих катастроф [Текст</w:t>
      </w:r>
      <w:proofErr w:type="gramStart"/>
      <w:r w:rsidRPr="00441292">
        <w:rPr>
          <w:rFonts w:eastAsia="Times New Roman"/>
          <w:kern w:val="0"/>
        </w:rPr>
        <w:t>] :</w:t>
      </w:r>
      <w:proofErr w:type="gramEnd"/>
      <w:r w:rsidRPr="00441292">
        <w:rPr>
          <w:rFonts w:eastAsia="Times New Roman"/>
          <w:kern w:val="0"/>
        </w:rPr>
        <w:t xml:space="preserve"> [12+] / Н. А. Ионина, М. Н. Кубеев. </w:t>
      </w:r>
      <w:r w:rsidRPr="004F7F5B">
        <w:t xml:space="preserve">– </w:t>
      </w:r>
      <w:proofErr w:type="gramStart"/>
      <w:r w:rsidRPr="00441292">
        <w:rPr>
          <w:rFonts w:eastAsia="Times New Roman"/>
          <w:kern w:val="0"/>
        </w:rPr>
        <w:t>Москва :</w:t>
      </w:r>
      <w:proofErr w:type="gramEnd"/>
      <w:r w:rsidRPr="00441292">
        <w:rPr>
          <w:rFonts w:eastAsia="Times New Roman"/>
          <w:kern w:val="0"/>
        </w:rPr>
        <w:t xml:space="preserve"> Вече, 2004. </w:t>
      </w:r>
      <w:r w:rsidRPr="004F7F5B">
        <w:t xml:space="preserve">– </w:t>
      </w:r>
      <w:r w:rsidRPr="00441292">
        <w:rPr>
          <w:rFonts w:eastAsia="Times New Roman"/>
          <w:kern w:val="0"/>
        </w:rPr>
        <w:t xml:space="preserve">491, [3] </w:t>
      </w:r>
      <w:proofErr w:type="gramStart"/>
      <w:r w:rsidRPr="00441292">
        <w:rPr>
          <w:rFonts w:eastAsia="Times New Roman"/>
          <w:kern w:val="0"/>
        </w:rPr>
        <w:t>с. :</w:t>
      </w:r>
      <w:proofErr w:type="gramEnd"/>
      <w:r w:rsidRPr="00441292">
        <w:rPr>
          <w:rFonts w:eastAsia="Times New Roman"/>
          <w:kern w:val="0"/>
        </w:rPr>
        <w:t xml:space="preserve"> ил. ; 22 см. </w:t>
      </w:r>
      <w:r w:rsidRPr="004F7F5B">
        <w:t xml:space="preserve">– </w:t>
      </w:r>
      <w:r w:rsidRPr="00441292">
        <w:rPr>
          <w:rFonts w:eastAsia="Times New Roman"/>
          <w:kern w:val="0"/>
        </w:rPr>
        <w:t xml:space="preserve">(100 великих). </w:t>
      </w:r>
      <w:r w:rsidRPr="004F7F5B">
        <w:t xml:space="preserve">– </w:t>
      </w:r>
      <w:r w:rsidRPr="00441292">
        <w:rPr>
          <w:rFonts w:eastAsia="Times New Roman"/>
          <w:kern w:val="0"/>
        </w:rPr>
        <w:t xml:space="preserve">10000 экз. </w:t>
      </w:r>
      <w:r w:rsidRPr="004F7F5B">
        <w:t xml:space="preserve">– </w:t>
      </w:r>
      <w:r w:rsidRPr="00441292">
        <w:rPr>
          <w:rFonts w:eastAsia="Times New Roman"/>
          <w:b/>
          <w:bCs/>
          <w:kern w:val="0"/>
        </w:rPr>
        <w:t xml:space="preserve">ISBN </w:t>
      </w:r>
      <w:r w:rsidRPr="00441292">
        <w:rPr>
          <w:rFonts w:eastAsia="Times New Roman"/>
          <w:kern w:val="0"/>
        </w:rPr>
        <w:t>5-9533-0492-7 (в пер.).</w:t>
      </w:r>
    </w:p>
    <w:p w:rsidR="009F29FB" w:rsidRPr="00441292" w:rsidRDefault="009F29FB" w:rsidP="00441292">
      <w:pPr>
        <w:widowControl/>
        <w:suppressAutoHyphens w:val="0"/>
        <w:jc w:val="both"/>
        <w:rPr>
          <w:rFonts w:eastAsia="Times New Roman"/>
          <w:kern w:val="0"/>
        </w:rPr>
      </w:pPr>
      <w:r w:rsidRPr="00441292">
        <w:rPr>
          <w:rFonts w:eastAsia="Times New Roman"/>
          <w:kern w:val="0"/>
        </w:rPr>
        <w:t>На обл. авт. не указаны</w:t>
      </w:r>
      <w:r w:rsidRPr="00441292">
        <w:rPr>
          <w:rFonts w:eastAsia="Times New Roman"/>
          <w:kern w:val="0"/>
        </w:rPr>
        <w:softHyphen/>
        <w:t>.</w:t>
      </w:r>
    </w:p>
    <w:p w:rsidR="009F29FB" w:rsidRPr="00441292" w:rsidRDefault="009F29FB" w:rsidP="00441292">
      <w:pPr>
        <w:widowControl/>
        <w:suppressAutoHyphens w:val="0"/>
        <w:ind w:firstLine="567"/>
        <w:jc w:val="both"/>
        <w:rPr>
          <w:rFonts w:eastAsia="Times New Roman"/>
          <w:kern w:val="0"/>
        </w:rPr>
      </w:pPr>
      <w:r w:rsidRPr="00441292">
        <w:rPr>
          <w:rFonts w:eastAsia="Times New Roman"/>
          <w:b/>
          <w:bCs/>
          <w:kern w:val="0"/>
        </w:rPr>
        <w:t xml:space="preserve">Аннотация: </w:t>
      </w:r>
      <w:r w:rsidRPr="00441292">
        <w:rPr>
          <w:rFonts w:eastAsia="Times New Roman"/>
          <w:kern w:val="0"/>
        </w:rPr>
        <w:t>Новая книга популярной серии "100 великих" посвящена катастрофам, которые сопровождают человечество на протяжении всей его многовековой истории. Читателей ждут встречи не только с катастрофами, вызванными природными бедствиями, но и с трагедиями, виновниками которых выступают сами люди: Всемирный потоп, исчезновение Атлантиды, тайна Тунгусского метеорита, гибель Великой Армады, катастрофа на Ходынском поле, крушение "Гинденбурга", Чернобыльская авария, взрыв "Челленджера".</w:t>
      </w:r>
    </w:p>
    <w:p w:rsidR="009F29FB" w:rsidRDefault="009F29FB" w:rsidP="0003229B">
      <w:pPr>
        <w:widowControl/>
        <w:suppressAutoHyphens w:val="0"/>
        <w:ind w:left="567" w:hanging="567"/>
        <w:jc w:val="both"/>
        <w:rPr>
          <w:rFonts w:eastAsia="Times New Roman"/>
          <w:b/>
          <w:bCs/>
          <w:kern w:val="0"/>
        </w:rPr>
      </w:pPr>
    </w:p>
    <w:p w:rsidR="00A275B4" w:rsidRPr="0003229B" w:rsidRDefault="00A275B4"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63.3(0)3</w:t>
      </w:r>
      <w:r w:rsidRPr="0003229B">
        <w:rPr>
          <w:rFonts w:eastAsia="Times New Roman"/>
          <w:b/>
          <w:bCs/>
          <w:kern w:val="0"/>
        </w:rPr>
        <w:br/>
        <w:t>Ш 65</w:t>
      </w:r>
    </w:p>
    <w:p w:rsidR="00A275B4" w:rsidRPr="00441292" w:rsidRDefault="00A275B4" w:rsidP="00441292">
      <w:pPr>
        <w:widowControl/>
        <w:suppressAutoHyphens w:val="0"/>
        <w:ind w:firstLine="567"/>
        <w:jc w:val="both"/>
        <w:rPr>
          <w:rFonts w:eastAsia="Times New Roman"/>
          <w:kern w:val="0"/>
        </w:rPr>
      </w:pPr>
      <w:r w:rsidRPr="00441292">
        <w:rPr>
          <w:rFonts w:eastAsia="Times New Roman"/>
          <w:b/>
          <w:bCs/>
          <w:kern w:val="0"/>
        </w:rPr>
        <w:t>Шишов, Алексей Васильевич</w:t>
      </w:r>
      <w:r w:rsidRPr="00441292">
        <w:rPr>
          <w:rFonts w:eastAsia="Times New Roman"/>
          <w:kern w:val="0"/>
        </w:rPr>
        <w:t xml:space="preserve"> (канд. ист. наук, проф. РАЕН, писатель, </w:t>
      </w:r>
      <w:proofErr w:type="gramStart"/>
      <w:r w:rsidRPr="00441292">
        <w:rPr>
          <w:rFonts w:eastAsia="Times New Roman"/>
          <w:kern w:val="0"/>
        </w:rPr>
        <w:t>популяризатор ;</w:t>
      </w:r>
      <w:proofErr w:type="gramEnd"/>
      <w:r w:rsidRPr="00441292">
        <w:rPr>
          <w:rFonts w:eastAsia="Times New Roman"/>
          <w:kern w:val="0"/>
        </w:rPr>
        <w:t xml:space="preserve"> 1946-).    100 великих полководцев древности [Текст</w:t>
      </w:r>
      <w:proofErr w:type="gramStart"/>
      <w:r w:rsidRPr="00441292">
        <w:rPr>
          <w:rFonts w:eastAsia="Times New Roman"/>
          <w:kern w:val="0"/>
        </w:rPr>
        <w:t>] :</w:t>
      </w:r>
      <w:proofErr w:type="gramEnd"/>
      <w:r w:rsidRPr="00441292">
        <w:rPr>
          <w:rFonts w:eastAsia="Times New Roman"/>
          <w:kern w:val="0"/>
        </w:rPr>
        <w:t xml:space="preserve"> [12+] / А. В. Шишов. </w:t>
      </w:r>
      <w:r w:rsidRPr="004F7F5B">
        <w:t xml:space="preserve">– </w:t>
      </w:r>
      <w:proofErr w:type="gramStart"/>
      <w:r w:rsidRPr="00441292">
        <w:rPr>
          <w:rFonts w:eastAsia="Times New Roman"/>
          <w:kern w:val="0"/>
        </w:rPr>
        <w:t>Москва :</w:t>
      </w:r>
      <w:proofErr w:type="gramEnd"/>
      <w:r w:rsidRPr="00441292">
        <w:rPr>
          <w:rFonts w:eastAsia="Times New Roman"/>
          <w:kern w:val="0"/>
        </w:rPr>
        <w:t xml:space="preserve"> Вече, 2009. </w:t>
      </w:r>
      <w:r w:rsidRPr="004F7F5B">
        <w:t xml:space="preserve">– </w:t>
      </w:r>
      <w:r w:rsidRPr="00441292">
        <w:rPr>
          <w:rFonts w:eastAsia="Times New Roman"/>
          <w:kern w:val="0"/>
        </w:rPr>
        <w:t xml:space="preserve">431 </w:t>
      </w:r>
      <w:proofErr w:type="gramStart"/>
      <w:r w:rsidRPr="00441292">
        <w:rPr>
          <w:rFonts w:eastAsia="Times New Roman"/>
          <w:kern w:val="0"/>
        </w:rPr>
        <w:t>с. :</w:t>
      </w:r>
      <w:proofErr w:type="gramEnd"/>
      <w:r w:rsidRPr="00441292">
        <w:rPr>
          <w:rFonts w:eastAsia="Times New Roman"/>
          <w:kern w:val="0"/>
        </w:rPr>
        <w:t xml:space="preserve"> портр. ; 22 см. </w:t>
      </w:r>
      <w:r w:rsidRPr="004F7F5B">
        <w:t xml:space="preserve">– </w:t>
      </w:r>
      <w:r w:rsidRPr="00441292">
        <w:rPr>
          <w:rFonts w:eastAsia="Times New Roman"/>
          <w:kern w:val="0"/>
        </w:rPr>
        <w:t xml:space="preserve">(100 великих). </w:t>
      </w:r>
      <w:r w:rsidRPr="004F7F5B">
        <w:t xml:space="preserve">– </w:t>
      </w:r>
      <w:r w:rsidRPr="00441292">
        <w:rPr>
          <w:rFonts w:eastAsia="Times New Roman"/>
          <w:kern w:val="0"/>
        </w:rPr>
        <w:t xml:space="preserve">8000 экз. </w:t>
      </w:r>
      <w:r w:rsidRPr="004F7F5B">
        <w:t xml:space="preserve">– </w:t>
      </w:r>
      <w:r w:rsidRPr="00441292">
        <w:rPr>
          <w:rFonts w:eastAsia="Times New Roman"/>
          <w:b/>
          <w:bCs/>
          <w:kern w:val="0"/>
        </w:rPr>
        <w:t xml:space="preserve">ISBN </w:t>
      </w:r>
      <w:r w:rsidRPr="00441292">
        <w:rPr>
          <w:rFonts w:eastAsia="Times New Roman"/>
          <w:kern w:val="0"/>
        </w:rPr>
        <w:t>978-5-9533-4191-2 (в пер.).</w:t>
      </w:r>
    </w:p>
    <w:p w:rsidR="00A275B4" w:rsidRPr="00441292" w:rsidRDefault="00A275B4" w:rsidP="00441292">
      <w:pPr>
        <w:widowControl/>
        <w:suppressAutoHyphens w:val="0"/>
        <w:jc w:val="both"/>
        <w:rPr>
          <w:rFonts w:eastAsia="Times New Roman"/>
          <w:kern w:val="0"/>
        </w:rPr>
      </w:pPr>
      <w:r w:rsidRPr="00441292">
        <w:rPr>
          <w:rFonts w:eastAsia="Times New Roman"/>
          <w:kern w:val="0"/>
        </w:rPr>
        <w:t>На обл. авт. не указан. Коллекции серии указаны на с. 2</w:t>
      </w:r>
      <w:r w:rsidRPr="00441292">
        <w:rPr>
          <w:rFonts w:eastAsia="Times New Roman"/>
          <w:kern w:val="0"/>
        </w:rPr>
        <w:softHyphen/>
        <w:t>.</w:t>
      </w:r>
    </w:p>
    <w:p w:rsidR="00A275B4" w:rsidRPr="00441292" w:rsidRDefault="00A275B4" w:rsidP="00441292">
      <w:pPr>
        <w:widowControl/>
        <w:suppressAutoHyphens w:val="0"/>
        <w:ind w:firstLine="567"/>
        <w:jc w:val="both"/>
        <w:rPr>
          <w:rFonts w:eastAsia="Times New Roman"/>
          <w:b/>
          <w:bCs/>
          <w:kern w:val="0"/>
        </w:rPr>
      </w:pPr>
      <w:r w:rsidRPr="00441292">
        <w:rPr>
          <w:rFonts w:eastAsia="Times New Roman"/>
          <w:b/>
          <w:bCs/>
          <w:kern w:val="0"/>
        </w:rPr>
        <w:t xml:space="preserve">Аннотация: </w:t>
      </w:r>
      <w:r w:rsidRPr="00441292">
        <w:rPr>
          <w:rFonts w:eastAsia="Times New Roman"/>
          <w:kern w:val="0"/>
        </w:rPr>
        <w:t>Прошлое предстает перед нами сплошным калейдоскопом, в котором мелькают большие и малые войны, походы, битвы на суше и море, осады и штурмы крепостей и городов. Письменные источники оставили нам имена людей, которые стали неотъемлемой частью мировой истории. Хаммурапи и Тутмос III, Ашшурбанипал и Александр Македонский, Юлий Цезарь и Мухаммед, Карл Великий и Святослав Игоревич... Их полководческий гений приводил к знаковым изменениям на политической карте мира. Леонид I и Лисандр, Ганнибал Барка и Сунь Пин, Спартак и Олег Вещий - они не перекраивали карту Евразии, однако их деяния стали вершиной воинского искусства. Известный историк и писатель Алексей Шишов повествует о жизни ста великих полководцах древности, чьи деяния приводили к гибели или возвышению народов и государств.</w:t>
      </w:r>
      <w:r w:rsidRPr="00441292">
        <w:rPr>
          <w:rFonts w:eastAsia="Times New Roman"/>
          <w:kern w:val="0"/>
        </w:rPr>
        <w:br/>
      </w:r>
    </w:p>
    <w:p w:rsidR="00C36A71" w:rsidRPr="0003229B" w:rsidRDefault="00C36A71"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63.3(2)</w:t>
      </w:r>
      <w:r w:rsidRPr="0003229B">
        <w:rPr>
          <w:rFonts w:eastAsia="Times New Roman"/>
          <w:b/>
          <w:bCs/>
          <w:kern w:val="0"/>
        </w:rPr>
        <w:br/>
        <w:t>Р 76</w:t>
      </w:r>
    </w:p>
    <w:p w:rsidR="00C36A71" w:rsidRPr="00441292" w:rsidRDefault="00C36A71" w:rsidP="00441292">
      <w:pPr>
        <w:widowControl/>
        <w:suppressAutoHyphens w:val="0"/>
        <w:ind w:firstLine="567"/>
        <w:jc w:val="both"/>
        <w:rPr>
          <w:rFonts w:eastAsia="Times New Roman"/>
          <w:kern w:val="0"/>
        </w:rPr>
      </w:pPr>
      <w:r w:rsidRPr="00441292">
        <w:rPr>
          <w:rFonts w:eastAsia="Times New Roman"/>
          <w:b/>
          <w:bCs/>
          <w:kern w:val="0"/>
        </w:rPr>
        <w:t>Российская корона: князья,</w:t>
      </w:r>
      <w:r w:rsidRPr="00441292">
        <w:rPr>
          <w:rFonts w:eastAsia="Times New Roman"/>
          <w:kern w:val="0"/>
        </w:rPr>
        <w:t xml:space="preserve"> цари, императоры [Текст</w:t>
      </w:r>
      <w:proofErr w:type="gramStart"/>
      <w:r w:rsidRPr="00441292">
        <w:rPr>
          <w:rFonts w:eastAsia="Times New Roman"/>
          <w:kern w:val="0"/>
        </w:rPr>
        <w:t>] :</w:t>
      </w:r>
      <w:proofErr w:type="gramEnd"/>
      <w:r w:rsidRPr="00441292">
        <w:rPr>
          <w:rFonts w:eastAsia="Times New Roman"/>
          <w:kern w:val="0"/>
        </w:rPr>
        <w:t xml:space="preserve"> [энциклопедия] : [12+] / [М. Анашкевич [и др.] ; гл. ред. Н. Ярошенко ; фот. С. Анцупов [и др.]]. </w:t>
      </w:r>
      <w:r w:rsidRPr="004F7F5B">
        <w:t xml:space="preserve">– </w:t>
      </w:r>
      <w:proofErr w:type="gramStart"/>
      <w:r w:rsidRPr="00441292">
        <w:rPr>
          <w:rFonts w:eastAsia="Times New Roman"/>
          <w:kern w:val="0"/>
        </w:rPr>
        <w:t>Москва :</w:t>
      </w:r>
      <w:proofErr w:type="gramEnd"/>
      <w:r w:rsidRPr="00441292">
        <w:rPr>
          <w:rFonts w:eastAsia="Times New Roman"/>
          <w:kern w:val="0"/>
        </w:rPr>
        <w:t xml:space="preserve"> ИД "Ридерз Дайджест", 2009. </w:t>
      </w:r>
      <w:r w:rsidRPr="004F7F5B">
        <w:t xml:space="preserve">– </w:t>
      </w:r>
      <w:r w:rsidRPr="00441292">
        <w:rPr>
          <w:rFonts w:eastAsia="Times New Roman"/>
          <w:kern w:val="0"/>
        </w:rPr>
        <w:t xml:space="preserve">319, [1] </w:t>
      </w:r>
      <w:proofErr w:type="gramStart"/>
      <w:r w:rsidRPr="00441292">
        <w:rPr>
          <w:rFonts w:eastAsia="Times New Roman"/>
          <w:kern w:val="0"/>
        </w:rPr>
        <w:t>с. :</w:t>
      </w:r>
      <w:proofErr w:type="gramEnd"/>
      <w:r w:rsidRPr="00441292">
        <w:rPr>
          <w:rFonts w:eastAsia="Times New Roman"/>
          <w:kern w:val="0"/>
        </w:rPr>
        <w:t xml:space="preserve"> цв. ил., фот. ; 29 см. </w:t>
      </w:r>
      <w:r w:rsidRPr="004F7F5B">
        <w:t xml:space="preserve">– </w:t>
      </w:r>
      <w:r w:rsidRPr="00441292">
        <w:rPr>
          <w:rFonts w:eastAsia="Times New Roman"/>
          <w:kern w:val="0"/>
        </w:rPr>
        <w:t xml:space="preserve">14600 экз. </w:t>
      </w:r>
      <w:r w:rsidRPr="004F7F5B">
        <w:t xml:space="preserve">– </w:t>
      </w:r>
      <w:r w:rsidRPr="00441292">
        <w:rPr>
          <w:rFonts w:eastAsia="Times New Roman"/>
          <w:b/>
          <w:bCs/>
          <w:kern w:val="0"/>
        </w:rPr>
        <w:t xml:space="preserve">ISBN </w:t>
      </w:r>
      <w:r w:rsidRPr="00441292">
        <w:rPr>
          <w:rFonts w:eastAsia="Times New Roman"/>
          <w:kern w:val="0"/>
        </w:rPr>
        <w:t>978-5-89355-330-7 (в пер.).</w:t>
      </w:r>
      <w:r w:rsidRPr="00441292">
        <w:rPr>
          <w:rFonts w:eastAsia="Times New Roman"/>
          <w:kern w:val="0"/>
        </w:rPr>
        <w:softHyphen/>
      </w:r>
    </w:p>
    <w:p w:rsidR="00C36A71" w:rsidRPr="00441292" w:rsidRDefault="00C36A71" w:rsidP="00441292">
      <w:pPr>
        <w:widowControl/>
        <w:suppressAutoHyphens w:val="0"/>
        <w:ind w:firstLine="567"/>
        <w:jc w:val="both"/>
        <w:rPr>
          <w:rFonts w:eastAsia="Times New Roman"/>
          <w:kern w:val="0"/>
        </w:rPr>
      </w:pPr>
      <w:r w:rsidRPr="00441292">
        <w:rPr>
          <w:rFonts w:eastAsia="Times New Roman"/>
          <w:b/>
          <w:bCs/>
          <w:kern w:val="0"/>
        </w:rPr>
        <w:t xml:space="preserve">Аннотация: </w:t>
      </w:r>
      <w:r w:rsidRPr="00441292">
        <w:rPr>
          <w:rFonts w:eastAsia="Times New Roman"/>
          <w:kern w:val="0"/>
        </w:rPr>
        <w:t xml:space="preserve">Иллюстрированная энциклопедия "Российская корона: князья, цари, императоры" посвящена истории нашей страны от Рюрика до Николая II. Однако это не только подробные жизнеописания правителей России и властителей сопредельных государств, в разное время влиявших на ход истории, но и глубокий анализ событий прошлого, позволяющий проследить то, как зарождалось, складывалось и развивалось российское государство - от Киевской Руси первых Рюриковичей до Российской империи последних Романовых. Статьи и очерки написаны профессиональными историками специального для этого издания. Энциклопедия прекрасно иллюстрирована и снабжена </w:t>
      </w:r>
      <w:r w:rsidRPr="00441292">
        <w:rPr>
          <w:rFonts w:eastAsia="Times New Roman"/>
          <w:kern w:val="0"/>
        </w:rPr>
        <w:lastRenderedPageBreak/>
        <w:t>разнообразным дополнительным материалом, который превосходно систематизирует изложенные в книге факты и события, представленные в ней персоналии. Это карты и схемы, а также генеалогические таблицы Рюриковичей, Романовых, Чингизидов и Гедиминовичей. Приведена подробная хронология правления князей, царей и императоров, митрополитов и патриархов, князей и королей Польши и ханов Золотой Орды, Казанского и Крымского ханств. Завершает издание словарь архитектурных терминов. Издание заинтересует всех, кто любит историю России.</w:t>
      </w:r>
    </w:p>
    <w:p w:rsidR="00C36A71" w:rsidRDefault="00C36A71" w:rsidP="0003229B">
      <w:pPr>
        <w:widowControl/>
        <w:suppressAutoHyphens w:val="0"/>
        <w:ind w:left="567" w:hanging="567"/>
        <w:jc w:val="both"/>
        <w:rPr>
          <w:rFonts w:eastAsia="Times New Roman"/>
          <w:b/>
          <w:bCs/>
          <w:kern w:val="0"/>
        </w:rPr>
      </w:pPr>
    </w:p>
    <w:p w:rsidR="007707EE" w:rsidRPr="0003229B" w:rsidRDefault="007707EE"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63.3(2)622</w:t>
      </w:r>
      <w:r w:rsidRPr="0003229B">
        <w:rPr>
          <w:rFonts w:eastAsia="Times New Roman"/>
          <w:b/>
          <w:bCs/>
          <w:kern w:val="0"/>
        </w:rPr>
        <w:br/>
        <w:t>М 29</w:t>
      </w:r>
    </w:p>
    <w:p w:rsidR="007707EE" w:rsidRPr="00441292" w:rsidRDefault="007707EE" w:rsidP="00441292">
      <w:pPr>
        <w:widowControl/>
        <w:suppressAutoHyphens w:val="0"/>
        <w:ind w:firstLine="567"/>
        <w:jc w:val="both"/>
        <w:rPr>
          <w:rFonts w:eastAsia="Times New Roman"/>
          <w:kern w:val="0"/>
        </w:rPr>
      </w:pPr>
      <w:r w:rsidRPr="00441292">
        <w:rPr>
          <w:rFonts w:eastAsia="Times New Roman"/>
          <w:b/>
          <w:bCs/>
          <w:kern w:val="0"/>
        </w:rPr>
        <w:t>Мартиросян, Арсен Беникович</w:t>
      </w:r>
      <w:r w:rsidRPr="00441292">
        <w:rPr>
          <w:rFonts w:eastAsia="Times New Roman"/>
          <w:kern w:val="0"/>
        </w:rPr>
        <w:t xml:space="preserve"> (воен. историк, </w:t>
      </w:r>
      <w:proofErr w:type="gramStart"/>
      <w:r w:rsidRPr="00441292">
        <w:rPr>
          <w:rFonts w:eastAsia="Times New Roman"/>
          <w:kern w:val="0"/>
        </w:rPr>
        <w:t>писатель ;</w:t>
      </w:r>
      <w:proofErr w:type="gramEnd"/>
      <w:r w:rsidRPr="00441292">
        <w:rPr>
          <w:rFonts w:eastAsia="Times New Roman"/>
          <w:kern w:val="0"/>
        </w:rPr>
        <w:t xml:space="preserve"> 1950-).    22 июня: Блицкриг предательства. От истоков до кануна [Текст</w:t>
      </w:r>
      <w:proofErr w:type="gramStart"/>
      <w:r w:rsidRPr="00441292">
        <w:rPr>
          <w:rFonts w:eastAsia="Times New Roman"/>
          <w:kern w:val="0"/>
        </w:rPr>
        <w:t>] :</w:t>
      </w:r>
      <w:proofErr w:type="gramEnd"/>
      <w:r w:rsidRPr="00441292">
        <w:rPr>
          <w:rFonts w:eastAsia="Times New Roman"/>
          <w:kern w:val="0"/>
        </w:rPr>
        <w:t xml:space="preserve"> [16+] / Арсен Мартиросян. </w:t>
      </w:r>
      <w:r w:rsidRPr="004F7F5B">
        <w:t xml:space="preserve">– </w:t>
      </w:r>
      <w:proofErr w:type="gramStart"/>
      <w:r w:rsidRPr="00441292">
        <w:rPr>
          <w:rFonts w:eastAsia="Times New Roman"/>
          <w:kern w:val="0"/>
        </w:rPr>
        <w:t>Москва :</w:t>
      </w:r>
      <w:proofErr w:type="gramEnd"/>
      <w:r w:rsidRPr="00441292">
        <w:rPr>
          <w:rFonts w:eastAsia="Times New Roman"/>
          <w:kern w:val="0"/>
        </w:rPr>
        <w:t xml:space="preserve"> Вече, 2014. </w:t>
      </w:r>
      <w:r w:rsidRPr="004F7F5B">
        <w:t xml:space="preserve">– </w:t>
      </w:r>
      <w:r w:rsidRPr="00441292">
        <w:rPr>
          <w:rFonts w:eastAsia="Times New Roman"/>
          <w:kern w:val="0"/>
        </w:rPr>
        <w:t xml:space="preserve">703 </w:t>
      </w:r>
      <w:proofErr w:type="gramStart"/>
      <w:r w:rsidRPr="00441292">
        <w:rPr>
          <w:rFonts w:eastAsia="Times New Roman"/>
          <w:kern w:val="0"/>
        </w:rPr>
        <w:t>с. :</w:t>
      </w:r>
      <w:proofErr w:type="gramEnd"/>
      <w:r w:rsidRPr="00441292">
        <w:rPr>
          <w:rFonts w:eastAsia="Times New Roman"/>
          <w:kern w:val="0"/>
        </w:rPr>
        <w:t xml:space="preserve"> карты ; 25 см. </w:t>
      </w:r>
      <w:r w:rsidRPr="004F7F5B">
        <w:t xml:space="preserve">– </w:t>
      </w:r>
      <w:r w:rsidRPr="00441292">
        <w:rPr>
          <w:rFonts w:eastAsia="Times New Roman"/>
          <w:kern w:val="0"/>
        </w:rPr>
        <w:t xml:space="preserve">2000 экз. </w:t>
      </w:r>
      <w:r w:rsidRPr="004F7F5B">
        <w:t xml:space="preserve">– </w:t>
      </w:r>
      <w:r w:rsidRPr="00441292">
        <w:rPr>
          <w:rFonts w:eastAsia="Times New Roman"/>
          <w:b/>
          <w:bCs/>
          <w:kern w:val="0"/>
        </w:rPr>
        <w:t xml:space="preserve">ISBN </w:t>
      </w:r>
      <w:r w:rsidRPr="00441292">
        <w:rPr>
          <w:rFonts w:eastAsia="Times New Roman"/>
          <w:kern w:val="0"/>
        </w:rPr>
        <w:t>978-5-4444-1992-2 (в пер.).</w:t>
      </w:r>
      <w:r w:rsidRPr="00441292">
        <w:rPr>
          <w:rFonts w:eastAsia="Times New Roman"/>
          <w:kern w:val="0"/>
        </w:rPr>
        <w:softHyphen/>
      </w:r>
    </w:p>
    <w:p w:rsidR="007707EE" w:rsidRPr="00441292" w:rsidRDefault="007707EE" w:rsidP="00441292">
      <w:pPr>
        <w:widowControl/>
        <w:suppressAutoHyphens w:val="0"/>
        <w:ind w:firstLine="567"/>
        <w:jc w:val="both"/>
        <w:rPr>
          <w:rFonts w:eastAsia="Times New Roman"/>
          <w:kern w:val="0"/>
        </w:rPr>
      </w:pPr>
      <w:r w:rsidRPr="00441292">
        <w:rPr>
          <w:rFonts w:eastAsia="Times New Roman"/>
          <w:b/>
          <w:bCs/>
          <w:kern w:val="0"/>
        </w:rPr>
        <w:t xml:space="preserve">Аннотация: </w:t>
      </w:r>
      <w:r w:rsidRPr="00441292">
        <w:rPr>
          <w:rFonts w:eastAsia="Times New Roman"/>
          <w:kern w:val="0"/>
        </w:rPr>
        <w:t>Читателям предлагается фундаментальное разведывательно-историческое расследование подлинных причин кровавой трагедии 22 июня 1941 года, подготовленное известным историком, автором более двух десятков книг по истории СССР 30-х - 50-х гг. прошлого века, членом Союза писателей России Арсеном Мартиросяном. Впервые в отечественной историографии в этом исследовании показано, что трагедия 22 июня произошла в результате исторически запрограммированного пересечения двух долгое время следовавших параллельными курсами заговоров: заговора Запада и его англосаксонского ядра против России, ставшей СССР, что выразилось в приводе Гитлера к власти в Германии и натравливании этого преступника на Советский Союз, а также антисталинского заговора части советского генералитета, преследовавшего цель антигосударственного переворота, свержения советской власти и устранения Сталина и его соратников на фоне военного поражения Красной армии на начальном этапе войны. Проект состоит из двух книг: "22 июня: Блицкриг предательства. От истоков до кануна" и "22 июня: Детальная анатомия предательства". Исследование отличается использованием огромного количества различных источников, тщательной аргументацией и подтверждением (как правило, документальным) каждого положения или вывода. В настоящей книге впервые в отечественной историографии приведены безукоризненные доказательства того, что советские разведывательные службы смогли многократно установить точную дату нападения Германии. В книге содержится разоблачение самого подлого мифа о войне - что-де Сталин не давал санкцию на заблаговременное приведение войск приграничных округов в боевую готовность и запрещал ответные действия Красной армии. Аргументированному разоблачению подвергнуты в книге и другие мифы о войне.</w:t>
      </w:r>
    </w:p>
    <w:p w:rsidR="00647A76" w:rsidRDefault="00647A76" w:rsidP="0003229B">
      <w:pPr>
        <w:widowControl/>
        <w:suppressAutoHyphens w:val="0"/>
        <w:ind w:left="567" w:hanging="567"/>
        <w:jc w:val="both"/>
        <w:rPr>
          <w:b/>
          <w:bCs/>
        </w:rPr>
      </w:pPr>
    </w:p>
    <w:p w:rsidR="00E57787" w:rsidRPr="0003229B" w:rsidRDefault="00E57787"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63.3(2)622.78</w:t>
      </w:r>
      <w:r w:rsidRPr="0003229B">
        <w:rPr>
          <w:rFonts w:eastAsia="Times New Roman"/>
          <w:b/>
          <w:bCs/>
          <w:kern w:val="0"/>
        </w:rPr>
        <w:br/>
        <w:t>Г 53</w:t>
      </w:r>
    </w:p>
    <w:p w:rsidR="00E57787" w:rsidRPr="00441292" w:rsidRDefault="00E57787" w:rsidP="00441292">
      <w:pPr>
        <w:widowControl/>
        <w:suppressAutoHyphens w:val="0"/>
        <w:ind w:firstLine="567"/>
        <w:jc w:val="both"/>
        <w:rPr>
          <w:rFonts w:eastAsia="Times New Roman"/>
          <w:kern w:val="0"/>
        </w:rPr>
      </w:pPr>
      <w:r w:rsidRPr="00441292">
        <w:rPr>
          <w:rFonts w:eastAsia="Times New Roman"/>
          <w:b/>
          <w:bCs/>
          <w:kern w:val="0"/>
        </w:rPr>
        <w:t>Глебов, Вениамин Григорьевич</w:t>
      </w:r>
      <w:r w:rsidRPr="00441292">
        <w:rPr>
          <w:rFonts w:eastAsia="Times New Roman"/>
          <w:kern w:val="0"/>
        </w:rPr>
        <w:t xml:space="preserve"> (</w:t>
      </w:r>
      <w:proofErr w:type="gramStart"/>
      <w:r w:rsidRPr="00441292">
        <w:rPr>
          <w:rFonts w:eastAsia="Times New Roman"/>
          <w:kern w:val="0"/>
        </w:rPr>
        <w:t>краевед ;</w:t>
      </w:r>
      <w:proofErr w:type="gramEnd"/>
      <w:r w:rsidRPr="00441292">
        <w:rPr>
          <w:rFonts w:eastAsia="Times New Roman"/>
          <w:kern w:val="0"/>
        </w:rPr>
        <w:t xml:space="preserve"> 1928-).    Война без правил. Преданный резидент [Текст</w:t>
      </w:r>
      <w:proofErr w:type="gramStart"/>
      <w:r w:rsidRPr="00441292">
        <w:rPr>
          <w:rFonts w:eastAsia="Times New Roman"/>
          <w:kern w:val="0"/>
        </w:rPr>
        <w:t>] :</w:t>
      </w:r>
      <w:proofErr w:type="gramEnd"/>
      <w:r w:rsidRPr="00441292">
        <w:rPr>
          <w:rFonts w:eastAsia="Times New Roman"/>
          <w:kern w:val="0"/>
        </w:rPr>
        <w:t xml:space="preserve"> [о жизни и деятельности разведчика В. Карташова] : [16+] / В. Глебов. </w:t>
      </w:r>
      <w:r w:rsidRPr="004F7F5B">
        <w:t xml:space="preserve">– </w:t>
      </w:r>
      <w:proofErr w:type="gramStart"/>
      <w:r w:rsidRPr="00441292">
        <w:rPr>
          <w:rFonts w:eastAsia="Times New Roman"/>
          <w:kern w:val="0"/>
        </w:rPr>
        <w:t>Москва :</w:t>
      </w:r>
      <w:proofErr w:type="gramEnd"/>
      <w:r w:rsidRPr="00441292">
        <w:rPr>
          <w:rFonts w:eastAsia="Times New Roman"/>
          <w:kern w:val="0"/>
        </w:rPr>
        <w:t xml:space="preserve"> Эксмо ; Москва : Яуза, 2005. </w:t>
      </w:r>
      <w:r w:rsidRPr="004F7F5B">
        <w:t xml:space="preserve">– </w:t>
      </w:r>
      <w:r w:rsidRPr="00441292">
        <w:rPr>
          <w:rFonts w:eastAsia="Times New Roman"/>
          <w:kern w:val="0"/>
        </w:rPr>
        <w:t xml:space="preserve">285, [3] с, [4] л. </w:t>
      </w:r>
      <w:proofErr w:type="gramStart"/>
      <w:r w:rsidRPr="00441292">
        <w:rPr>
          <w:rFonts w:eastAsia="Times New Roman"/>
          <w:kern w:val="0"/>
        </w:rPr>
        <w:t>ил. ;</w:t>
      </w:r>
      <w:proofErr w:type="gramEnd"/>
      <w:r w:rsidRPr="00441292">
        <w:rPr>
          <w:rFonts w:eastAsia="Times New Roman"/>
          <w:kern w:val="0"/>
        </w:rPr>
        <w:t xml:space="preserve"> 21 см. </w:t>
      </w:r>
      <w:r w:rsidRPr="004F7F5B">
        <w:t xml:space="preserve">– </w:t>
      </w:r>
      <w:r w:rsidRPr="00441292">
        <w:rPr>
          <w:rFonts w:eastAsia="Times New Roman"/>
          <w:kern w:val="0"/>
        </w:rPr>
        <w:t xml:space="preserve">(Герои тайной войны). </w:t>
      </w:r>
      <w:r w:rsidRPr="004F7F5B">
        <w:t xml:space="preserve">– </w:t>
      </w:r>
      <w:r w:rsidRPr="00441292">
        <w:rPr>
          <w:rFonts w:eastAsia="Times New Roman"/>
          <w:kern w:val="0"/>
        </w:rPr>
        <w:t xml:space="preserve">4100 экз. </w:t>
      </w:r>
      <w:r w:rsidRPr="004F7F5B">
        <w:t xml:space="preserve">– </w:t>
      </w:r>
      <w:r w:rsidRPr="00441292">
        <w:rPr>
          <w:rFonts w:eastAsia="Times New Roman"/>
          <w:b/>
          <w:bCs/>
          <w:kern w:val="0"/>
        </w:rPr>
        <w:t xml:space="preserve">ISBN </w:t>
      </w:r>
      <w:r w:rsidRPr="00441292">
        <w:rPr>
          <w:rFonts w:eastAsia="Times New Roman"/>
          <w:kern w:val="0"/>
        </w:rPr>
        <w:t>5-699-09935-2 (в пер.</w:t>
      </w:r>
      <w:proofErr w:type="gramStart"/>
      <w:r w:rsidRPr="00441292">
        <w:rPr>
          <w:rFonts w:eastAsia="Times New Roman"/>
          <w:kern w:val="0"/>
        </w:rPr>
        <w:t>).</w:t>
      </w:r>
      <w:r w:rsidRPr="00441292">
        <w:rPr>
          <w:rFonts w:eastAsia="Times New Roman"/>
          <w:kern w:val="0"/>
        </w:rPr>
        <w:softHyphen/>
      </w:r>
      <w:proofErr w:type="gramEnd"/>
    </w:p>
    <w:p w:rsidR="00E57787" w:rsidRPr="00441292" w:rsidRDefault="00E57787" w:rsidP="00441292">
      <w:pPr>
        <w:widowControl/>
        <w:suppressAutoHyphens w:val="0"/>
        <w:ind w:firstLine="567"/>
        <w:jc w:val="both"/>
        <w:rPr>
          <w:rFonts w:eastAsia="Times New Roman"/>
          <w:kern w:val="0"/>
        </w:rPr>
      </w:pPr>
      <w:r w:rsidRPr="00441292">
        <w:rPr>
          <w:rFonts w:eastAsia="Times New Roman"/>
          <w:b/>
          <w:bCs/>
          <w:kern w:val="0"/>
        </w:rPr>
        <w:t xml:space="preserve">Аннотация: </w:t>
      </w:r>
      <w:r w:rsidRPr="00441292">
        <w:rPr>
          <w:rFonts w:eastAsia="Times New Roman"/>
          <w:kern w:val="0"/>
        </w:rPr>
        <w:t xml:space="preserve">Имена советских резидентов, работавших в годы Второй мировой войны в Лондоне, Париже и Берлине, сегодня широко известны, в отличие от тех, кто работал на оккупированных советских территориях - в Киеве, Харькове или Минске. А ведь эти забытые герои "тайной войны" заслуживают славы ничуть не меньше своих коллег, служивших в Европе, поскольку их деятельность была даже более опасной и важной. Эта книга впервые рассказывает о нелегальной резидентуре IV Управления НКГБ в оккупированном немцами Киеве, о ее загадочном руководителе, которого знали под именем "барон фон Мантейфель". Долгое время считалось, что под этим именем скрывается авантюрист Опперпут, известный по нашумевшему фильму "Операция "Трест". На самом деле это был совсем другой человек - лейтенант госбезопасности Виктор Карташов. Его </w:t>
      </w:r>
      <w:r w:rsidRPr="00441292">
        <w:rPr>
          <w:rFonts w:eastAsia="Times New Roman"/>
          <w:kern w:val="0"/>
        </w:rPr>
        <w:lastRenderedPageBreak/>
        <w:t>жизнь закончилась трагически: уцелев в нацистском концлагере, он погиб на Лубянке, ославленный, преданный и забытый. Всю правду об этой удивительной судьбе читайте в сенсационной книге В. Глебова "Война без правил".</w:t>
      </w:r>
    </w:p>
    <w:p w:rsidR="00E57787" w:rsidRDefault="00E57787" w:rsidP="0003229B">
      <w:pPr>
        <w:widowControl/>
        <w:suppressAutoHyphens w:val="0"/>
        <w:ind w:left="567" w:hanging="567"/>
        <w:jc w:val="both"/>
        <w:rPr>
          <w:rFonts w:eastAsia="Times New Roman"/>
          <w:b/>
          <w:bCs/>
          <w:kern w:val="0"/>
        </w:rPr>
      </w:pPr>
    </w:p>
    <w:p w:rsidR="00862394" w:rsidRPr="0003229B" w:rsidRDefault="00862394"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63.3(2)6-8</w:t>
      </w:r>
      <w:r w:rsidRPr="0003229B">
        <w:rPr>
          <w:rFonts w:eastAsia="Times New Roman"/>
          <w:b/>
          <w:bCs/>
          <w:kern w:val="0"/>
        </w:rPr>
        <w:br/>
        <w:t>П 52</w:t>
      </w:r>
    </w:p>
    <w:p w:rsidR="00862394" w:rsidRPr="00441292" w:rsidRDefault="00862394" w:rsidP="00441292">
      <w:pPr>
        <w:widowControl/>
        <w:suppressAutoHyphens w:val="0"/>
        <w:ind w:firstLine="567"/>
        <w:jc w:val="both"/>
        <w:rPr>
          <w:rFonts w:eastAsia="Times New Roman"/>
          <w:kern w:val="0"/>
        </w:rPr>
      </w:pPr>
      <w:r w:rsidRPr="00441292">
        <w:rPr>
          <w:rFonts w:eastAsia="Times New Roman"/>
          <w:b/>
          <w:bCs/>
          <w:kern w:val="0"/>
        </w:rPr>
        <w:t>Полторанин, Михаил Никифорович</w:t>
      </w:r>
      <w:r w:rsidRPr="00441292">
        <w:rPr>
          <w:rFonts w:eastAsia="Times New Roman"/>
          <w:kern w:val="0"/>
        </w:rPr>
        <w:t xml:space="preserve"> (журналист, полит. </w:t>
      </w:r>
      <w:proofErr w:type="gramStart"/>
      <w:r w:rsidRPr="00441292">
        <w:rPr>
          <w:rFonts w:eastAsia="Times New Roman"/>
          <w:kern w:val="0"/>
        </w:rPr>
        <w:t>деятель ;</w:t>
      </w:r>
      <w:proofErr w:type="gramEnd"/>
      <w:r w:rsidRPr="00441292">
        <w:rPr>
          <w:rFonts w:eastAsia="Times New Roman"/>
          <w:kern w:val="0"/>
        </w:rPr>
        <w:t xml:space="preserve"> 1939-).    Власть в тротиловом эквиваленте. Наследие царя Бориса [Текст</w:t>
      </w:r>
      <w:proofErr w:type="gramStart"/>
      <w:r w:rsidRPr="00441292">
        <w:rPr>
          <w:rFonts w:eastAsia="Times New Roman"/>
          <w:kern w:val="0"/>
        </w:rPr>
        <w:t>] :</w:t>
      </w:r>
      <w:proofErr w:type="gramEnd"/>
      <w:r w:rsidRPr="00441292">
        <w:rPr>
          <w:rFonts w:eastAsia="Times New Roman"/>
          <w:kern w:val="0"/>
        </w:rPr>
        <w:t xml:space="preserve"> [16+] / Михаил Полторанин. </w:t>
      </w:r>
      <w:r w:rsidRPr="004F7F5B">
        <w:t xml:space="preserve">– </w:t>
      </w:r>
      <w:proofErr w:type="gramStart"/>
      <w:r w:rsidRPr="00441292">
        <w:rPr>
          <w:rFonts w:eastAsia="Times New Roman"/>
          <w:kern w:val="0"/>
        </w:rPr>
        <w:t>Москва :</w:t>
      </w:r>
      <w:proofErr w:type="gramEnd"/>
      <w:r w:rsidRPr="00441292">
        <w:rPr>
          <w:rFonts w:eastAsia="Times New Roman"/>
          <w:kern w:val="0"/>
        </w:rPr>
        <w:t xml:space="preserve"> Эксмо ; Москва : Алгоритм, 2011. </w:t>
      </w:r>
      <w:r w:rsidRPr="004F7F5B">
        <w:t xml:space="preserve">– </w:t>
      </w:r>
      <w:r w:rsidRPr="00441292">
        <w:rPr>
          <w:rFonts w:eastAsia="Times New Roman"/>
          <w:kern w:val="0"/>
        </w:rPr>
        <w:t xml:space="preserve">509, [2] </w:t>
      </w:r>
      <w:proofErr w:type="gramStart"/>
      <w:r w:rsidRPr="00441292">
        <w:rPr>
          <w:rFonts w:eastAsia="Times New Roman"/>
          <w:kern w:val="0"/>
        </w:rPr>
        <w:t>с. ;</w:t>
      </w:r>
      <w:proofErr w:type="gramEnd"/>
      <w:r w:rsidRPr="00441292">
        <w:rPr>
          <w:rFonts w:eastAsia="Times New Roman"/>
          <w:kern w:val="0"/>
        </w:rPr>
        <w:t xml:space="preserve"> 21 см. </w:t>
      </w:r>
      <w:r w:rsidRPr="004F7F5B">
        <w:t xml:space="preserve">– </w:t>
      </w:r>
      <w:r w:rsidRPr="00441292">
        <w:rPr>
          <w:rFonts w:eastAsia="Times New Roman"/>
          <w:kern w:val="0"/>
        </w:rPr>
        <w:t xml:space="preserve">(Политические тайны XXI века). </w:t>
      </w:r>
      <w:r w:rsidRPr="004F7F5B">
        <w:t xml:space="preserve">– </w:t>
      </w:r>
      <w:r w:rsidRPr="00441292">
        <w:rPr>
          <w:rFonts w:eastAsia="Times New Roman"/>
          <w:kern w:val="0"/>
        </w:rPr>
        <w:t xml:space="preserve">8000 экз. </w:t>
      </w:r>
      <w:r w:rsidRPr="004F7F5B">
        <w:t xml:space="preserve">– </w:t>
      </w:r>
      <w:r w:rsidRPr="00441292">
        <w:rPr>
          <w:rFonts w:eastAsia="Times New Roman"/>
          <w:b/>
          <w:bCs/>
          <w:kern w:val="0"/>
        </w:rPr>
        <w:t xml:space="preserve">ISBN </w:t>
      </w:r>
      <w:r w:rsidRPr="00441292">
        <w:rPr>
          <w:rFonts w:eastAsia="Times New Roman"/>
          <w:kern w:val="0"/>
        </w:rPr>
        <w:t>978-5-699-44961-3 (в пер.</w:t>
      </w:r>
      <w:proofErr w:type="gramStart"/>
      <w:r w:rsidRPr="00441292">
        <w:rPr>
          <w:rFonts w:eastAsia="Times New Roman"/>
          <w:kern w:val="0"/>
        </w:rPr>
        <w:t>).</w:t>
      </w:r>
      <w:r w:rsidRPr="00441292">
        <w:rPr>
          <w:rFonts w:eastAsia="Times New Roman"/>
          <w:kern w:val="0"/>
        </w:rPr>
        <w:softHyphen/>
      </w:r>
      <w:proofErr w:type="gramEnd"/>
    </w:p>
    <w:p w:rsidR="00862394" w:rsidRPr="00441292" w:rsidRDefault="00862394" w:rsidP="00441292">
      <w:pPr>
        <w:widowControl/>
        <w:suppressAutoHyphens w:val="0"/>
        <w:ind w:firstLine="567"/>
        <w:jc w:val="both"/>
        <w:rPr>
          <w:rFonts w:eastAsia="Times New Roman"/>
          <w:kern w:val="0"/>
        </w:rPr>
      </w:pPr>
      <w:r w:rsidRPr="00441292">
        <w:rPr>
          <w:rFonts w:eastAsia="Times New Roman"/>
          <w:b/>
          <w:bCs/>
          <w:kern w:val="0"/>
        </w:rPr>
        <w:t xml:space="preserve">Аннотация: </w:t>
      </w:r>
      <w:r w:rsidRPr="00441292">
        <w:rPr>
          <w:rFonts w:eastAsia="Times New Roman"/>
          <w:kern w:val="0"/>
        </w:rPr>
        <w:t xml:space="preserve">Эта книга, наверное, вызовет скандал с эффектом взорвавшейся бомбы. Хотя вынашивалась и писалась она не ради этого. Михаил Полторанин, демократ-идеалист, в свое время правая рука Ельцина, был непосредственным свидетелем того, как умирала наша держава и деградировал как личность первый президент России. Поначалу горячий сторонник и ближайший соратник Ельцина, позже он подвергал новоявленного хозяина Кремля, который сдавал страну, беспощадной критике. В одном из своих интервью Полторанин признавался: "Если бы я вернулся </w:t>
      </w:r>
      <w:proofErr w:type="gramStart"/>
      <w:r w:rsidRPr="00441292">
        <w:rPr>
          <w:rFonts w:eastAsia="Times New Roman"/>
          <w:kern w:val="0"/>
        </w:rPr>
        <w:t>в</w:t>
      </w:r>
      <w:proofErr w:type="gramEnd"/>
      <w:r w:rsidRPr="00441292">
        <w:rPr>
          <w:rFonts w:eastAsia="Times New Roman"/>
          <w:kern w:val="0"/>
        </w:rPr>
        <w:t xml:space="preserve"> то время, я на съезде порекомендовал бы не давать Ельцину дополнительных полномочий. Сказал бы: "Не давайте этому парню спички, он может спалить всю Россию..." Спецкор "Правды", затем, по назначению Б.Н. Ельцина, главный редактор газеты "Московская правда", в начале 1990-х он достиг апогея своей политической карьеры: был министром печати и информации, зампредом правительства. Во всей своей зловещей достоверности открылись перед ним тайники кремлевского двора, на глазах происходило целенаправленное разрушение экономики России, разграбление ее богатств, присвоение народной собственности кучкой нуворишей и уничтожение самого народа. Как это было, какие силы стояли и по-прежнему стоят за спиной власти, в деталях и лицах рассказывает в своей книге, в чем-то покаянной, основанной на подлинных фактах и личных наблюдениях, очевидец закулисных интриг Кремля.</w:t>
      </w:r>
    </w:p>
    <w:p w:rsidR="00862394" w:rsidRDefault="00862394" w:rsidP="0003229B">
      <w:pPr>
        <w:widowControl/>
        <w:suppressAutoHyphens w:val="0"/>
        <w:ind w:left="567" w:hanging="567"/>
        <w:jc w:val="both"/>
        <w:rPr>
          <w:rFonts w:eastAsia="Times New Roman"/>
          <w:b/>
          <w:bCs/>
          <w:kern w:val="0"/>
        </w:rPr>
      </w:pPr>
    </w:p>
    <w:p w:rsidR="00473020" w:rsidRPr="0003229B" w:rsidRDefault="00473020"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65</w:t>
      </w:r>
      <w:r w:rsidRPr="0003229B">
        <w:rPr>
          <w:rFonts w:eastAsia="Times New Roman"/>
          <w:b/>
          <w:bCs/>
          <w:kern w:val="0"/>
        </w:rPr>
        <w:br/>
        <w:t>П 64</w:t>
      </w:r>
    </w:p>
    <w:p w:rsidR="00473020" w:rsidRPr="00441292" w:rsidRDefault="00473020" w:rsidP="00441292">
      <w:pPr>
        <w:widowControl/>
        <w:suppressAutoHyphens w:val="0"/>
        <w:ind w:firstLine="567"/>
        <w:jc w:val="both"/>
        <w:rPr>
          <w:rFonts w:eastAsia="Times New Roman"/>
          <w:kern w:val="0"/>
        </w:rPr>
      </w:pPr>
      <w:r w:rsidRPr="00441292">
        <w:rPr>
          <w:rFonts w:eastAsia="Times New Roman"/>
          <w:b/>
          <w:bCs/>
          <w:kern w:val="0"/>
        </w:rPr>
        <w:t>Потемкин, Александр Петрович</w:t>
      </w:r>
      <w:r w:rsidRPr="00441292">
        <w:rPr>
          <w:rFonts w:eastAsia="Times New Roman"/>
          <w:kern w:val="0"/>
        </w:rPr>
        <w:t xml:space="preserve"> (д-р экон. наук, писатель, </w:t>
      </w:r>
      <w:proofErr w:type="gramStart"/>
      <w:r w:rsidRPr="00441292">
        <w:rPr>
          <w:rFonts w:eastAsia="Times New Roman"/>
          <w:kern w:val="0"/>
        </w:rPr>
        <w:t>бизнесмен ;</w:t>
      </w:r>
      <w:proofErr w:type="gramEnd"/>
      <w:r w:rsidRPr="00441292">
        <w:rPr>
          <w:rFonts w:eastAsia="Times New Roman"/>
          <w:kern w:val="0"/>
        </w:rPr>
        <w:t xml:space="preserve"> 1949-).    Элитная экономика [Текст] / А. П. Потемкин. </w:t>
      </w:r>
      <w:r w:rsidRPr="004F7F5B">
        <w:t xml:space="preserve">– </w:t>
      </w:r>
      <w:proofErr w:type="gramStart"/>
      <w:r w:rsidRPr="00441292">
        <w:rPr>
          <w:rFonts w:eastAsia="Times New Roman"/>
          <w:kern w:val="0"/>
        </w:rPr>
        <w:t>Москва :</w:t>
      </w:r>
      <w:proofErr w:type="gramEnd"/>
      <w:r w:rsidRPr="00441292">
        <w:rPr>
          <w:rFonts w:eastAsia="Times New Roman"/>
          <w:kern w:val="0"/>
        </w:rPr>
        <w:t xml:space="preserve"> Инфра-М, 2001. </w:t>
      </w:r>
      <w:r w:rsidRPr="004F7F5B">
        <w:t xml:space="preserve">– </w:t>
      </w:r>
      <w:r w:rsidRPr="00441292">
        <w:rPr>
          <w:rFonts w:eastAsia="Times New Roman"/>
          <w:kern w:val="0"/>
        </w:rPr>
        <w:t xml:space="preserve">357, [3] </w:t>
      </w:r>
      <w:proofErr w:type="gramStart"/>
      <w:r w:rsidRPr="00441292">
        <w:rPr>
          <w:rFonts w:eastAsia="Times New Roman"/>
          <w:kern w:val="0"/>
        </w:rPr>
        <w:t>с. :</w:t>
      </w:r>
      <w:proofErr w:type="gramEnd"/>
      <w:r w:rsidRPr="00441292">
        <w:rPr>
          <w:rFonts w:eastAsia="Times New Roman"/>
          <w:kern w:val="0"/>
        </w:rPr>
        <w:t xml:space="preserve"> граф. ; 21 см. </w:t>
      </w:r>
      <w:r w:rsidRPr="004F7F5B">
        <w:t xml:space="preserve">– </w:t>
      </w:r>
      <w:r w:rsidRPr="00441292">
        <w:rPr>
          <w:rFonts w:eastAsia="Times New Roman"/>
          <w:kern w:val="0"/>
        </w:rPr>
        <w:t xml:space="preserve">5000 экз. </w:t>
      </w:r>
      <w:r w:rsidRPr="004F7F5B">
        <w:t xml:space="preserve">– </w:t>
      </w:r>
      <w:r w:rsidRPr="00441292">
        <w:rPr>
          <w:rFonts w:eastAsia="Times New Roman"/>
          <w:b/>
          <w:bCs/>
          <w:kern w:val="0"/>
        </w:rPr>
        <w:t xml:space="preserve">ISBN </w:t>
      </w:r>
      <w:r w:rsidRPr="00441292">
        <w:rPr>
          <w:rFonts w:eastAsia="Times New Roman"/>
          <w:kern w:val="0"/>
        </w:rPr>
        <w:t>5-16-000780-6 (в пер.).</w:t>
      </w:r>
      <w:r w:rsidRPr="00441292">
        <w:rPr>
          <w:rFonts w:eastAsia="Times New Roman"/>
          <w:kern w:val="0"/>
        </w:rPr>
        <w:softHyphen/>
      </w:r>
    </w:p>
    <w:p w:rsidR="00473020" w:rsidRPr="00441292" w:rsidRDefault="00473020" w:rsidP="00441292">
      <w:pPr>
        <w:widowControl/>
        <w:suppressAutoHyphens w:val="0"/>
        <w:ind w:firstLine="567"/>
        <w:jc w:val="both"/>
        <w:rPr>
          <w:rFonts w:eastAsia="Times New Roman"/>
          <w:kern w:val="0"/>
        </w:rPr>
      </w:pPr>
      <w:r w:rsidRPr="00441292">
        <w:rPr>
          <w:rFonts w:eastAsia="Times New Roman"/>
          <w:b/>
          <w:bCs/>
          <w:kern w:val="0"/>
        </w:rPr>
        <w:t xml:space="preserve">Аннотация: </w:t>
      </w:r>
      <w:proofErr w:type="gramStart"/>
      <w:r w:rsidRPr="00441292">
        <w:rPr>
          <w:rFonts w:eastAsia="Times New Roman"/>
          <w:kern w:val="0"/>
        </w:rPr>
        <w:t>В</w:t>
      </w:r>
      <w:proofErr w:type="gramEnd"/>
      <w:r w:rsidRPr="00441292">
        <w:rPr>
          <w:rFonts w:eastAsia="Times New Roman"/>
          <w:kern w:val="0"/>
        </w:rPr>
        <w:t xml:space="preserve"> книге рассматривается сложившаяся на пороге ХХI века российская хозяйственная система - Элитная экономика. Ее </w:t>
      </w:r>
      <w:proofErr w:type="gramStart"/>
      <w:r w:rsidRPr="00441292">
        <w:rPr>
          <w:rFonts w:eastAsia="Times New Roman"/>
          <w:kern w:val="0"/>
        </w:rPr>
        <w:t>характеризуют</w:t>
      </w:r>
      <w:proofErr w:type="gramEnd"/>
      <w:r w:rsidRPr="00441292">
        <w:rPr>
          <w:rFonts w:eastAsia="Times New Roman"/>
          <w:kern w:val="0"/>
        </w:rPr>
        <w:t xml:space="preserve"> отрыв фондового, валютного и кредитного рынков от производственного сектора, наличие большого числа суррогатных финансовых инструментов и платежных средств, долларизация, а главное - формирование узкого круга финансовой элиты, которая извлекает сверхдоходы за счет проведения спекулятивных и криминальных операций с ценными бумагами и перекачивает их за рубеж. Активизировался процесс слияния хозяйственной и бюрократической элиты. В итоге в России возникла бюрократическая система хозяйствования. Книга посвящена ее критике, а также в ней сформулированы предложения по исправлению ситуации. Для специалистов - экономистов, финансистов и других, а также для широкого круга читателей.</w:t>
      </w:r>
    </w:p>
    <w:p w:rsidR="00473020" w:rsidRDefault="00473020" w:rsidP="0003229B">
      <w:pPr>
        <w:widowControl/>
        <w:suppressAutoHyphens w:val="0"/>
        <w:ind w:left="567" w:hanging="567"/>
        <w:jc w:val="both"/>
        <w:rPr>
          <w:rFonts w:eastAsia="Times New Roman"/>
          <w:b/>
          <w:bCs/>
          <w:kern w:val="0"/>
        </w:rPr>
      </w:pPr>
    </w:p>
    <w:p w:rsidR="00B949EF" w:rsidRPr="0003229B" w:rsidRDefault="00B949EF"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65.05</w:t>
      </w:r>
      <w:r w:rsidRPr="0003229B">
        <w:rPr>
          <w:rFonts w:eastAsia="Times New Roman"/>
          <w:b/>
          <w:bCs/>
          <w:kern w:val="0"/>
        </w:rPr>
        <w:br/>
        <w:t>С 13</w:t>
      </w:r>
    </w:p>
    <w:p w:rsidR="00B949EF" w:rsidRPr="00441292" w:rsidRDefault="00B949EF" w:rsidP="00441292">
      <w:pPr>
        <w:widowControl/>
        <w:suppressAutoHyphens w:val="0"/>
        <w:ind w:firstLine="567"/>
        <w:jc w:val="both"/>
        <w:rPr>
          <w:rFonts w:eastAsia="Times New Roman"/>
          <w:kern w:val="0"/>
        </w:rPr>
      </w:pPr>
      <w:r w:rsidRPr="00441292">
        <w:rPr>
          <w:rFonts w:eastAsia="Times New Roman"/>
          <w:b/>
          <w:bCs/>
          <w:kern w:val="0"/>
        </w:rPr>
        <w:t>Савицкая, Глафира Викентьевна</w:t>
      </w:r>
      <w:r w:rsidRPr="00441292">
        <w:rPr>
          <w:rFonts w:eastAsia="Times New Roman"/>
          <w:kern w:val="0"/>
        </w:rPr>
        <w:t xml:space="preserve"> (белорус. ученый-экономист, канд. экон. </w:t>
      </w:r>
      <w:proofErr w:type="gramStart"/>
      <w:r w:rsidRPr="00441292">
        <w:rPr>
          <w:rFonts w:eastAsia="Times New Roman"/>
          <w:kern w:val="0"/>
        </w:rPr>
        <w:t>наук ;</w:t>
      </w:r>
      <w:proofErr w:type="gramEnd"/>
      <w:r w:rsidRPr="00441292">
        <w:rPr>
          <w:rFonts w:eastAsia="Times New Roman"/>
          <w:kern w:val="0"/>
        </w:rPr>
        <w:t xml:space="preserve"> 1940-).    Анализ хозяйственной деятельности предприятия [Текст</w:t>
      </w:r>
      <w:proofErr w:type="gramStart"/>
      <w:r w:rsidRPr="00441292">
        <w:rPr>
          <w:rFonts w:eastAsia="Times New Roman"/>
          <w:kern w:val="0"/>
        </w:rPr>
        <w:t>] :</w:t>
      </w:r>
      <w:proofErr w:type="gramEnd"/>
      <w:r w:rsidRPr="00441292">
        <w:rPr>
          <w:rFonts w:eastAsia="Times New Roman"/>
          <w:kern w:val="0"/>
        </w:rPr>
        <w:t xml:space="preserve"> учебник : рекомендовано Учебно-методическим объединением по образованию в области финансов, учета и мировой экономики в качестве учебника для студентов, обучающихся по специальности "Бухгалтерский учет, анализ и аудит" / Г. В. Савицкая. </w:t>
      </w:r>
      <w:r w:rsidRPr="004F7F5B">
        <w:t xml:space="preserve">– </w:t>
      </w:r>
      <w:r w:rsidRPr="00441292">
        <w:rPr>
          <w:rFonts w:eastAsia="Times New Roman"/>
          <w:kern w:val="0"/>
        </w:rPr>
        <w:t xml:space="preserve">5-е изд., перераб. и доп. </w:t>
      </w:r>
      <w:r w:rsidRPr="004F7F5B">
        <w:t xml:space="preserve">– </w:t>
      </w:r>
      <w:proofErr w:type="gramStart"/>
      <w:r w:rsidRPr="00441292">
        <w:rPr>
          <w:rFonts w:eastAsia="Times New Roman"/>
          <w:kern w:val="0"/>
        </w:rPr>
        <w:t>Москва :</w:t>
      </w:r>
      <w:proofErr w:type="gramEnd"/>
      <w:r w:rsidRPr="00441292">
        <w:rPr>
          <w:rFonts w:eastAsia="Times New Roman"/>
          <w:kern w:val="0"/>
        </w:rPr>
        <w:t xml:space="preserve"> </w:t>
      </w:r>
      <w:r w:rsidRPr="00441292">
        <w:rPr>
          <w:rFonts w:eastAsia="Times New Roman"/>
          <w:kern w:val="0"/>
        </w:rPr>
        <w:lastRenderedPageBreak/>
        <w:t xml:space="preserve">Инфра-М, 2011. </w:t>
      </w:r>
      <w:r w:rsidRPr="004F7F5B">
        <w:t xml:space="preserve">– </w:t>
      </w:r>
      <w:r w:rsidRPr="00441292">
        <w:rPr>
          <w:rFonts w:eastAsia="Times New Roman"/>
          <w:kern w:val="0"/>
        </w:rPr>
        <w:t xml:space="preserve">534, [1] </w:t>
      </w:r>
      <w:proofErr w:type="gramStart"/>
      <w:r w:rsidRPr="00441292">
        <w:rPr>
          <w:rFonts w:eastAsia="Times New Roman"/>
          <w:kern w:val="0"/>
        </w:rPr>
        <w:t>с. :</w:t>
      </w:r>
      <w:proofErr w:type="gramEnd"/>
      <w:r w:rsidRPr="00441292">
        <w:rPr>
          <w:rFonts w:eastAsia="Times New Roman"/>
          <w:kern w:val="0"/>
        </w:rPr>
        <w:t xml:space="preserve"> табл. ; 21 см. </w:t>
      </w:r>
      <w:r w:rsidRPr="004F7F5B">
        <w:t xml:space="preserve">– </w:t>
      </w:r>
      <w:r w:rsidRPr="00441292">
        <w:rPr>
          <w:rFonts w:eastAsia="Times New Roman"/>
          <w:kern w:val="0"/>
        </w:rPr>
        <w:t xml:space="preserve">(Высшее образование). </w:t>
      </w:r>
      <w:r w:rsidRPr="004F7F5B">
        <w:t xml:space="preserve">– </w:t>
      </w:r>
      <w:r w:rsidRPr="00441292">
        <w:rPr>
          <w:rFonts w:eastAsia="Times New Roman"/>
          <w:kern w:val="0"/>
        </w:rPr>
        <w:t xml:space="preserve">Библиогр.: с. 528-530 (64 назв.). </w:t>
      </w:r>
      <w:r w:rsidRPr="004F7F5B">
        <w:t xml:space="preserve">– </w:t>
      </w:r>
      <w:r w:rsidRPr="00441292">
        <w:rPr>
          <w:rFonts w:eastAsia="Times New Roman"/>
          <w:kern w:val="0"/>
        </w:rPr>
        <w:t xml:space="preserve">3000 экз. </w:t>
      </w:r>
      <w:r w:rsidRPr="004F7F5B">
        <w:t xml:space="preserve">– </w:t>
      </w:r>
      <w:r w:rsidRPr="00441292">
        <w:rPr>
          <w:rFonts w:eastAsia="Times New Roman"/>
          <w:b/>
          <w:bCs/>
          <w:kern w:val="0"/>
        </w:rPr>
        <w:t xml:space="preserve">ISBN </w:t>
      </w:r>
      <w:r w:rsidRPr="00441292">
        <w:rPr>
          <w:rFonts w:eastAsia="Times New Roman"/>
          <w:kern w:val="0"/>
        </w:rPr>
        <w:t xml:space="preserve">978-5-16-003428-7 (в </w:t>
      </w:r>
      <w:proofErr w:type="gramStart"/>
      <w:r w:rsidRPr="00441292">
        <w:rPr>
          <w:rFonts w:eastAsia="Times New Roman"/>
          <w:kern w:val="0"/>
        </w:rPr>
        <w:t>пер.)</w:t>
      </w:r>
      <w:r w:rsidRPr="00441292">
        <w:rPr>
          <w:rFonts w:eastAsia="Times New Roman"/>
          <w:kern w:val="0"/>
        </w:rPr>
        <w:softHyphen/>
      </w:r>
      <w:proofErr w:type="gramEnd"/>
      <w:r w:rsidRPr="00441292">
        <w:rPr>
          <w:rFonts w:eastAsia="Times New Roman"/>
          <w:kern w:val="0"/>
        </w:rPr>
        <w:t>.</w:t>
      </w:r>
    </w:p>
    <w:p w:rsidR="00B949EF" w:rsidRPr="00441292" w:rsidRDefault="00B949EF" w:rsidP="00441292">
      <w:pPr>
        <w:widowControl/>
        <w:suppressAutoHyphens w:val="0"/>
        <w:ind w:firstLine="567"/>
        <w:jc w:val="both"/>
        <w:rPr>
          <w:rFonts w:eastAsia="Times New Roman"/>
          <w:kern w:val="0"/>
        </w:rPr>
      </w:pPr>
      <w:r w:rsidRPr="00441292">
        <w:rPr>
          <w:rFonts w:eastAsia="Times New Roman"/>
          <w:b/>
          <w:bCs/>
          <w:kern w:val="0"/>
        </w:rPr>
        <w:t xml:space="preserve">Аннотация: </w:t>
      </w:r>
      <w:proofErr w:type="gramStart"/>
      <w:r w:rsidRPr="00441292">
        <w:rPr>
          <w:rFonts w:eastAsia="Times New Roman"/>
          <w:kern w:val="0"/>
        </w:rPr>
        <w:t>В</w:t>
      </w:r>
      <w:proofErr w:type="gramEnd"/>
      <w:r w:rsidRPr="00441292">
        <w:rPr>
          <w:rFonts w:eastAsia="Times New Roman"/>
          <w:kern w:val="0"/>
        </w:rPr>
        <w:t xml:space="preserve"> первой части учебника излагаются теоретические основы анализа хозяйственной деятельности как системы обобщенных знаний о предмете, методе, задачах, методике и организации микроэкономического анализа. Вторая часть посвящена методике комплексного анализа результатов хозяйственной деятельности предприятий. Рассмотрены новейшие методики анализа, характерные для рыночной экономики. Значительное место отводится изложению методики финансового анализа предприятия с учетом последних наработок в этой предметной области. После каждой темы приводятся вопросы и задания для проверки и закрепления знаний. В данном издании значительно шире освещены вопросы анализа инвестиционной и инновационной деятельности, более подробно изложена методика маржинального анализа финансовых результатов и оценки их чувствительности к управленческим воздействиям. Для студентов и специалистов экономического профиля.</w:t>
      </w:r>
    </w:p>
    <w:p w:rsidR="00B949EF" w:rsidRDefault="00B949EF" w:rsidP="0003229B">
      <w:pPr>
        <w:widowControl/>
        <w:suppressAutoHyphens w:val="0"/>
        <w:ind w:left="567" w:hanging="567"/>
        <w:jc w:val="both"/>
        <w:rPr>
          <w:rFonts w:eastAsia="Times New Roman"/>
          <w:b/>
          <w:bCs/>
          <w:kern w:val="0"/>
        </w:rPr>
      </w:pPr>
    </w:p>
    <w:p w:rsidR="002714D9" w:rsidRPr="0003229B" w:rsidRDefault="002714D9"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65.052</w:t>
      </w:r>
      <w:r w:rsidRPr="0003229B">
        <w:rPr>
          <w:rFonts w:eastAsia="Times New Roman"/>
          <w:b/>
          <w:bCs/>
          <w:kern w:val="0"/>
        </w:rPr>
        <w:br/>
        <w:t>Ф 33</w:t>
      </w:r>
    </w:p>
    <w:p w:rsidR="002714D9" w:rsidRPr="00441292" w:rsidRDefault="002714D9" w:rsidP="00441292">
      <w:pPr>
        <w:widowControl/>
        <w:suppressAutoHyphens w:val="0"/>
        <w:ind w:firstLine="567"/>
        <w:jc w:val="both"/>
        <w:rPr>
          <w:rFonts w:eastAsia="Times New Roman"/>
          <w:kern w:val="0"/>
        </w:rPr>
      </w:pPr>
      <w:r w:rsidRPr="00441292">
        <w:rPr>
          <w:rFonts w:eastAsia="Times New Roman"/>
          <w:b/>
          <w:bCs/>
          <w:kern w:val="0"/>
        </w:rPr>
        <w:t>Федорова, Галина Владимировна</w:t>
      </w:r>
      <w:r w:rsidRPr="00441292">
        <w:rPr>
          <w:rFonts w:eastAsia="Times New Roman"/>
          <w:kern w:val="0"/>
        </w:rPr>
        <w:t xml:space="preserve"> (канд. экон. наук).    Учет и анализ банкротств [Текст</w:t>
      </w:r>
      <w:proofErr w:type="gramStart"/>
      <w:r w:rsidRPr="00441292">
        <w:rPr>
          <w:rFonts w:eastAsia="Times New Roman"/>
          <w:kern w:val="0"/>
        </w:rPr>
        <w:t>] :</w:t>
      </w:r>
      <w:proofErr w:type="gramEnd"/>
      <w:r w:rsidRPr="00441292">
        <w:rPr>
          <w:rFonts w:eastAsia="Times New Roman"/>
          <w:kern w:val="0"/>
        </w:rPr>
        <w:t xml:space="preserve"> учебное пособие : [16+] / Г. В. Федорова. </w:t>
      </w:r>
      <w:r w:rsidRPr="004F7F5B">
        <w:t xml:space="preserve">– </w:t>
      </w:r>
      <w:proofErr w:type="gramStart"/>
      <w:r w:rsidRPr="00441292">
        <w:rPr>
          <w:rFonts w:eastAsia="Times New Roman"/>
          <w:kern w:val="0"/>
        </w:rPr>
        <w:t>Москва :</w:t>
      </w:r>
      <w:proofErr w:type="gramEnd"/>
      <w:r w:rsidRPr="00441292">
        <w:rPr>
          <w:rFonts w:eastAsia="Times New Roman"/>
          <w:kern w:val="0"/>
        </w:rPr>
        <w:t xml:space="preserve"> ОМЕГА-Л, 2006. </w:t>
      </w:r>
      <w:r w:rsidRPr="004F7F5B">
        <w:t xml:space="preserve">– </w:t>
      </w:r>
      <w:r w:rsidRPr="00441292">
        <w:rPr>
          <w:rFonts w:eastAsia="Times New Roman"/>
          <w:kern w:val="0"/>
        </w:rPr>
        <w:t xml:space="preserve">247, [1] </w:t>
      </w:r>
      <w:proofErr w:type="gramStart"/>
      <w:r w:rsidRPr="00441292">
        <w:rPr>
          <w:rFonts w:eastAsia="Times New Roman"/>
          <w:kern w:val="0"/>
        </w:rPr>
        <w:t>с. :</w:t>
      </w:r>
      <w:proofErr w:type="gramEnd"/>
      <w:r w:rsidRPr="00441292">
        <w:rPr>
          <w:rFonts w:eastAsia="Times New Roman"/>
          <w:kern w:val="0"/>
        </w:rPr>
        <w:t xml:space="preserve"> табл. ; 21 см. </w:t>
      </w:r>
      <w:r w:rsidRPr="004F7F5B">
        <w:t xml:space="preserve">– </w:t>
      </w:r>
      <w:r w:rsidRPr="00441292">
        <w:rPr>
          <w:rFonts w:eastAsia="Times New Roman"/>
          <w:kern w:val="0"/>
        </w:rPr>
        <w:t xml:space="preserve">(Высшее финансовое образование). </w:t>
      </w:r>
      <w:r w:rsidRPr="004F7F5B">
        <w:t xml:space="preserve">– </w:t>
      </w:r>
      <w:r w:rsidRPr="00441292">
        <w:rPr>
          <w:rFonts w:eastAsia="Times New Roman"/>
          <w:kern w:val="0"/>
        </w:rPr>
        <w:t xml:space="preserve">Библиогр.: с. 245-248 (48 назв.). </w:t>
      </w:r>
      <w:r w:rsidRPr="004F7F5B">
        <w:t xml:space="preserve">– </w:t>
      </w:r>
      <w:r w:rsidRPr="00441292">
        <w:rPr>
          <w:rFonts w:eastAsia="Times New Roman"/>
          <w:kern w:val="0"/>
        </w:rPr>
        <w:t xml:space="preserve">3000 экз. </w:t>
      </w:r>
      <w:r w:rsidRPr="004F7F5B">
        <w:t xml:space="preserve">– </w:t>
      </w:r>
      <w:r w:rsidRPr="00441292">
        <w:rPr>
          <w:rFonts w:eastAsia="Times New Roman"/>
          <w:b/>
          <w:bCs/>
          <w:kern w:val="0"/>
        </w:rPr>
        <w:t xml:space="preserve">ISBN </w:t>
      </w:r>
      <w:r w:rsidRPr="00441292">
        <w:rPr>
          <w:rFonts w:eastAsia="Times New Roman"/>
          <w:kern w:val="0"/>
        </w:rPr>
        <w:t xml:space="preserve">5-98119-000-0 (в </w:t>
      </w:r>
      <w:proofErr w:type="gramStart"/>
      <w:r w:rsidRPr="00441292">
        <w:rPr>
          <w:rFonts w:eastAsia="Times New Roman"/>
          <w:kern w:val="0"/>
        </w:rPr>
        <w:t>пер.)</w:t>
      </w:r>
      <w:r w:rsidRPr="00441292">
        <w:rPr>
          <w:rFonts w:eastAsia="Times New Roman"/>
          <w:kern w:val="0"/>
        </w:rPr>
        <w:softHyphen/>
      </w:r>
      <w:proofErr w:type="gramEnd"/>
      <w:r w:rsidRPr="00441292">
        <w:rPr>
          <w:rFonts w:eastAsia="Times New Roman"/>
          <w:kern w:val="0"/>
        </w:rPr>
        <w:t>.</w:t>
      </w:r>
    </w:p>
    <w:p w:rsidR="002714D9" w:rsidRPr="00441292" w:rsidRDefault="002714D9" w:rsidP="00441292">
      <w:pPr>
        <w:widowControl/>
        <w:suppressAutoHyphens w:val="0"/>
        <w:ind w:firstLine="567"/>
        <w:jc w:val="both"/>
        <w:rPr>
          <w:rFonts w:eastAsia="Times New Roman"/>
          <w:kern w:val="0"/>
        </w:rPr>
      </w:pPr>
      <w:r w:rsidRPr="00441292">
        <w:rPr>
          <w:rFonts w:eastAsia="Times New Roman"/>
          <w:b/>
          <w:bCs/>
          <w:kern w:val="0"/>
        </w:rPr>
        <w:t xml:space="preserve">Аннотация: </w:t>
      </w:r>
      <w:r w:rsidRPr="00441292">
        <w:rPr>
          <w:rFonts w:eastAsia="Times New Roman"/>
          <w:kern w:val="0"/>
        </w:rPr>
        <w:t>Учебное пособие призвано помочь преподавателям и студентам в освоении дисциплины "Учет и анализ банкротств" по специальности "Бухгалтерский учет, анализ и аудит" (060500). Материалы, представленные в нем, позволят изучить теоретические и практические аспекты бухгалтерского учета и финансового анализа неплатежеспособных организаций в Российской Федерации при осуществлении процедур банкротства или реорганизации. Материалы учебного пособия могут быть использованы при подготовке арбитражных управляющих, при повышении квалификации и переподготовке финансовых специалистов аппарата управления организацией.</w:t>
      </w:r>
    </w:p>
    <w:p w:rsidR="002714D9" w:rsidRDefault="002714D9" w:rsidP="0003229B">
      <w:pPr>
        <w:widowControl/>
        <w:suppressAutoHyphens w:val="0"/>
        <w:ind w:left="567" w:hanging="567"/>
        <w:jc w:val="both"/>
        <w:rPr>
          <w:rFonts w:eastAsia="Times New Roman"/>
          <w:b/>
          <w:bCs/>
          <w:kern w:val="0"/>
        </w:rPr>
      </w:pPr>
    </w:p>
    <w:p w:rsidR="007707EE" w:rsidRPr="0003229B" w:rsidRDefault="007707EE"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65.053</w:t>
      </w:r>
      <w:r w:rsidRPr="0003229B">
        <w:rPr>
          <w:rFonts w:eastAsia="Times New Roman"/>
          <w:b/>
          <w:bCs/>
          <w:kern w:val="0"/>
        </w:rPr>
        <w:br/>
        <w:t>Ж 36</w:t>
      </w:r>
    </w:p>
    <w:p w:rsidR="007707EE" w:rsidRPr="00441292" w:rsidRDefault="007707EE" w:rsidP="00441292">
      <w:pPr>
        <w:widowControl/>
        <w:suppressAutoHyphens w:val="0"/>
        <w:ind w:firstLine="567"/>
        <w:jc w:val="both"/>
        <w:rPr>
          <w:rFonts w:eastAsia="Times New Roman"/>
          <w:kern w:val="0"/>
        </w:rPr>
      </w:pPr>
      <w:r w:rsidRPr="00441292">
        <w:rPr>
          <w:rFonts w:eastAsia="Times New Roman"/>
          <w:b/>
          <w:bCs/>
          <w:kern w:val="0"/>
        </w:rPr>
        <w:t>Жарылгасова, Ботагоз Толебаевна</w:t>
      </w:r>
      <w:r w:rsidRPr="00441292">
        <w:rPr>
          <w:rFonts w:eastAsia="Times New Roman"/>
          <w:kern w:val="0"/>
        </w:rPr>
        <w:t xml:space="preserve"> (канд. экон. наук).    Международные стандарты аудита [Текст</w:t>
      </w:r>
      <w:proofErr w:type="gramStart"/>
      <w:r w:rsidRPr="00441292">
        <w:rPr>
          <w:rFonts w:eastAsia="Times New Roman"/>
          <w:kern w:val="0"/>
        </w:rPr>
        <w:t>] :</w:t>
      </w:r>
      <w:proofErr w:type="gramEnd"/>
      <w:r w:rsidRPr="00441292">
        <w:rPr>
          <w:rFonts w:eastAsia="Times New Roman"/>
          <w:kern w:val="0"/>
        </w:rPr>
        <w:t xml:space="preserve"> рекомендовано УМО по образованию в области финансов, учета и мировой экономики в качестве учебного пособия для студентов высших учебных заведений / Б. Т. Жарылгасова, А. Е. Суглобов. </w:t>
      </w:r>
      <w:r w:rsidRPr="004F7F5B">
        <w:t xml:space="preserve">– </w:t>
      </w:r>
      <w:proofErr w:type="gramStart"/>
      <w:r w:rsidRPr="00441292">
        <w:rPr>
          <w:rFonts w:eastAsia="Times New Roman"/>
          <w:kern w:val="0"/>
        </w:rPr>
        <w:t>Москва :</w:t>
      </w:r>
      <w:proofErr w:type="gramEnd"/>
      <w:r w:rsidRPr="00441292">
        <w:rPr>
          <w:rFonts w:eastAsia="Times New Roman"/>
          <w:kern w:val="0"/>
        </w:rPr>
        <w:t xml:space="preserve"> Кнорус, 2005. </w:t>
      </w:r>
      <w:r w:rsidRPr="004F7F5B">
        <w:t xml:space="preserve">– </w:t>
      </w:r>
      <w:r w:rsidRPr="00441292">
        <w:rPr>
          <w:rFonts w:eastAsia="Times New Roman"/>
          <w:kern w:val="0"/>
        </w:rPr>
        <w:t xml:space="preserve">399, [1] </w:t>
      </w:r>
      <w:proofErr w:type="gramStart"/>
      <w:r w:rsidRPr="00441292">
        <w:rPr>
          <w:rFonts w:eastAsia="Times New Roman"/>
          <w:kern w:val="0"/>
        </w:rPr>
        <w:t>с. ;</w:t>
      </w:r>
      <w:proofErr w:type="gramEnd"/>
      <w:r w:rsidRPr="00441292">
        <w:rPr>
          <w:rFonts w:eastAsia="Times New Roman"/>
          <w:kern w:val="0"/>
        </w:rPr>
        <w:t xml:space="preserve"> 21 см. </w:t>
      </w:r>
      <w:r w:rsidRPr="004F7F5B">
        <w:t xml:space="preserve">– </w:t>
      </w:r>
      <w:r w:rsidRPr="00441292">
        <w:rPr>
          <w:rFonts w:eastAsia="Times New Roman"/>
          <w:kern w:val="0"/>
        </w:rPr>
        <w:t xml:space="preserve">Библиогр.: с. 399-400 (35 назв.). </w:t>
      </w:r>
      <w:r w:rsidRPr="004F7F5B">
        <w:t xml:space="preserve">– </w:t>
      </w:r>
      <w:r w:rsidRPr="00441292">
        <w:rPr>
          <w:rFonts w:eastAsia="Times New Roman"/>
          <w:kern w:val="0"/>
        </w:rPr>
        <w:t xml:space="preserve">3000 экз. </w:t>
      </w:r>
      <w:r w:rsidRPr="004F7F5B">
        <w:t xml:space="preserve">– </w:t>
      </w:r>
      <w:r w:rsidRPr="00441292">
        <w:rPr>
          <w:rFonts w:eastAsia="Times New Roman"/>
          <w:b/>
          <w:bCs/>
          <w:kern w:val="0"/>
        </w:rPr>
        <w:t xml:space="preserve">ISBN </w:t>
      </w:r>
      <w:r w:rsidRPr="00441292">
        <w:rPr>
          <w:rFonts w:eastAsia="Times New Roman"/>
          <w:kern w:val="0"/>
        </w:rPr>
        <w:t>5-85971-117-4 (в пер.</w:t>
      </w:r>
      <w:proofErr w:type="gramStart"/>
      <w:r w:rsidRPr="00441292">
        <w:rPr>
          <w:rFonts w:eastAsia="Times New Roman"/>
          <w:kern w:val="0"/>
        </w:rPr>
        <w:t>).</w:t>
      </w:r>
      <w:r w:rsidRPr="00441292">
        <w:rPr>
          <w:rFonts w:eastAsia="Times New Roman"/>
          <w:kern w:val="0"/>
        </w:rPr>
        <w:softHyphen/>
      </w:r>
      <w:proofErr w:type="gramEnd"/>
    </w:p>
    <w:p w:rsidR="007707EE" w:rsidRPr="00441292" w:rsidRDefault="007707EE" w:rsidP="00441292">
      <w:pPr>
        <w:widowControl/>
        <w:suppressAutoHyphens w:val="0"/>
        <w:ind w:firstLine="567"/>
        <w:jc w:val="both"/>
        <w:rPr>
          <w:rFonts w:eastAsia="Times New Roman"/>
          <w:kern w:val="0"/>
        </w:rPr>
      </w:pPr>
      <w:r w:rsidRPr="00441292">
        <w:rPr>
          <w:rFonts w:eastAsia="Times New Roman"/>
          <w:b/>
          <w:bCs/>
          <w:kern w:val="0"/>
        </w:rPr>
        <w:t xml:space="preserve">Аннотация: </w:t>
      </w:r>
      <w:r w:rsidRPr="00441292">
        <w:rPr>
          <w:rFonts w:eastAsia="Times New Roman"/>
          <w:kern w:val="0"/>
        </w:rPr>
        <w:t>Дается характеристика международных стандартов аудита (МСА) как базы разработки национальных правил (стандартов) аудиторской деятельности и Российской Федерации. Подробно рассматриваются содержание и правила применения МСА. Приводятся многочисленные практические примеры использования МСА. Учебное пособие подготовлено на кафедре аудита и анализа Российского государственного аграрного заочного университета в соответствии с Государственным образовательным стандартом по специальностям 060500 "Бухгалтерский учет, анализ и аудит", 060600 "Мировая экономика". Для студентов, аспирантов и преподавателей вузов, слушателей системы послевузовского образования, начинающих аудиторов и бухгалтеров.</w:t>
      </w:r>
    </w:p>
    <w:p w:rsidR="007707EE" w:rsidRDefault="007707EE" w:rsidP="0003229B">
      <w:pPr>
        <w:widowControl/>
        <w:suppressAutoHyphens w:val="0"/>
        <w:ind w:left="567" w:hanging="567"/>
        <w:jc w:val="center"/>
        <w:rPr>
          <w:b/>
          <w:bCs/>
        </w:rPr>
      </w:pPr>
    </w:p>
    <w:p w:rsidR="00170955" w:rsidRPr="0003229B" w:rsidRDefault="00170955"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65.262</w:t>
      </w:r>
      <w:r w:rsidRPr="0003229B">
        <w:rPr>
          <w:rFonts w:eastAsia="Times New Roman"/>
          <w:b/>
          <w:bCs/>
          <w:kern w:val="0"/>
        </w:rPr>
        <w:br/>
        <w:t>Д 34</w:t>
      </w:r>
    </w:p>
    <w:p w:rsidR="00170955" w:rsidRPr="00441292" w:rsidRDefault="00170955" w:rsidP="00441292">
      <w:pPr>
        <w:widowControl/>
        <w:suppressAutoHyphens w:val="0"/>
        <w:ind w:firstLine="567"/>
        <w:jc w:val="both"/>
        <w:rPr>
          <w:rFonts w:eastAsia="Times New Roman"/>
          <w:kern w:val="0"/>
        </w:rPr>
      </w:pPr>
      <w:r w:rsidRPr="00441292">
        <w:rPr>
          <w:rFonts w:eastAsia="Times New Roman"/>
          <w:b/>
          <w:bCs/>
          <w:kern w:val="0"/>
        </w:rPr>
        <w:t>Деньги мира</w:t>
      </w:r>
      <w:r w:rsidRPr="00441292">
        <w:rPr>
          <w:rFonts w:eastAsia="Times New Roman"/>
          <w:kern w:val="0"/>
        </w:rPr>
        <w:t xml:space="preserve"> [Текст</w:t>
      </w:r>
      <w:proofErr w:type="gramStart"/>
      <w:r w:rsidRPr="00441292">
        <w:rPr>
          <w:rFonts w:eastAsia="Times New Roman"/>
          <w:kern w:val="0"/>
        </w:rPr>
        <w:t>] :</w:t>
      </w:r>
      <w:proofErr w:type="gramEnd"/>
      <w:r w:rsidRPr="00441292">
        <w:rPr>
          <w:rFonts w:eastAsia="Times New Roman"/>
          <w:kern w:val="0"/>
        </w:rPr>
        <w:t xml:space="preserve"> [12+] / гл. ред. М. Аксенова. </w:t>
      </w:r>
      <w:r w:rsidRPr="004F7F5B">
        <w:t xml:space="preserve">– </w:t>
      </w:r>
      <w:proofErr w:type="gramStart"/>
      <w:r w:rsidRPr="00441292">
        <w:rPr>
          <w:rFonts w:eastAsia="Times New Roman"/>
          <w:kern w:val="0"/>
        </w:rPr>
        <w:t>Москва :</w:t>
      </w:r>
      <w:proofErr w:type="gramEnd"/>
      <w:r w:rsidRPr="00441292">
        <w:rPr>
          <w:rFonts w:eastAsia="Times New Roman"/>
          <w:kern w:val="0"/>
        </w:rPr>
        <w:t xml:space="preserve"> Мир энциклопедий Аванта+, 2012. </w:t>
      </w:r>
      <w:r w:rsidRPr="004F7F5B">
        <w:t xml:space="preserve">– </w:t>
      </w:r>
      <w:r w:rsidRPr="00441292">
        <w:rPr>
          <w:rFonts w:eastAsia="Times New Roman"/>
          <w:kern w:val="0"/>
        </w:rPr>
        <w:t xml:space="preserve">90, [6] </w:t>
      </w:r>
      <w:proofErr w:type="gramStart"/>
      <w:r w:rsidRPr="00441292">
        <w:rPr>
          <w:rFonts w:eastAsia="Times New Roman"/>
          <w:kern w:val="0"/>
        </w:rPr>
        <w:t>с. :</w:t>
      </w:r>
      <w:proofErr w:type="gramEnd"/>
      <w:r w:rsidRPr="00441292">
        <w:rPr>
          <w:rFonts w:eastAsia="Times New Roman"/>
          <w:kern w:val="0"/>
        </w:rPr>
        <w:t xml:space="preserve"> цв. ил. ; 30 см. </w:t>
      </w:r>
      <w:r w:rsidRPr="004F7F5B">
        <w:t xml:space="preserve">– </w:t>
      </w:r>
      <w:r w:rsidRPr="00441292">
        <w:rPr>
          <w:rFonts w:eastAsia="Times New Roman"/>
          <w:kern w:val="0"/>
        </w:rPr>
        <w:t xml:space="preserve">(Сокровища мировой цивилизации). </w:t>
      </w:r>
      <w:r w:rsidRPr="004F7F5B">
        <w:t xml:space="preserve">– </w:t>
      </w:r>
      <w:r w:rsidRPr="00441292">
        <w:rPr>
          <w:rFonts w:eastAsia="Times New Roman"/>
          <w:b/>
          <w:bCs/>
          <w:kern w:val="0"/>
        </w:rPr>
        <w:t xml:space="preserve">ISBN </w:t>
      </w:r>
      <w:r w:rsidRPr="00441292">
        <w:rPr>
          <w:rFonts w:eastAsia="Times New Roman"/>
          <w:kern w:val="0"/>
        </w:rPr>
        <w:t>978-5-98986-547-5 (в пер.).</w:t>
      </w:r>
    </w:p>
    <w:p w:rsidR="00170955" w:rsidRPr="00441292" w:rsidRDefault="00170955" w:rsidP="00441292">
      <w:pPr>
        <w:widowControl/>
        <w:suppressAutoHyphens w:val="0"/>
        <w:jc w:val="both"/>
        <w:rPr>
          <w:rFonts w:eastAsia="Times New Roman"/>
          <w:kern w:val="0"/>
        </w:rPr>
      </w:pPr>
      <w:r w:rsidRPr="00441292">
        <w:rPr>
          <w:rFonts w:eastAsia="Times New Roman"/>
          <w:kern w:val="0"/>
        </w:rPr>
        <w:t>По заказу компании ЗАО "АРИА-АиФ"</w:t>
      </w:r>
      <w:r w:rsidRPr="00441292">
        <w:rPr>
          <w:rFonts w:eastAsia="Times New Roman"/>
          <w:kern w:val="0"/>
        </w:rPr>
        <w:softHyphen/>
        <w:t>.</w:t>
      </w:r>
    </w:p>
    <w:p w:rsidR="00170955" w:rsidRPr="00441292" w:rsidRDefault="00170955" w:rsidP="00441292">
      <w:pPr>
        <w:widowControl/>
        <w:suppressAutoHyphens w:val="0"/>
        <w:ind w:firstLine="567"/>
        <w:jc w:val="both"/>
        <w:rPr>
          <w:rFonts w:eastAsia="Times New Roman"/>
          <w:kern w:val="0"/>
        </w:rPr>
      </w:pPr>
      <w:r w:rsidRPr="00441292">
        <w:rPr>
          <w:rFonts w:eastAsia="Times New Roman"/>
          <w:b/>
          <w:bCs/>
          <w:kern w:val="0"/>
        </w:rPr>
        <w:lastRenderedPageBreak/>
        <w:t xml:space="preserve">Аннотация: </w:t>
      </w:r>
      <w:r w:rsidRPr="00441292">
        <w:rPr>
          <w:rFonts w:eastAsia="Times New Roman"/>
          <w:kern w:val="0"/>
        </w:rPr>
        <w:t>Книга, которую вы держите в руках, посвящена деньгам мира - самым знаменитым монетам, их подделкам, кладам, а также банкирским империям и особенностям влияния финансовых потоков на экономику разных стран. Это не нумизматический словарь и тем более не каталог монет, а первое на российском рынке научно-популярное, богато иллюстрированное издание, предназначенное для широкого круга читателей. Увлекательно написанные статьи погружают в мир ювелиров, чеканщиков, менял и королей, показывая деньги как одну из главных движущих пружин цивилизации. В томе нашли отражение сюжеты по истории монетного дела и денежного обращения с древнейших времён до античности, Средневековья и наших дней.</w:t>
      </w:r>
    </w:p>
    <w:p w:rsidR="00170955" w:rsidRDefault="00170955" w:rsidP="0003229B">
      <w:pPr>
        <w:widowControl/>
        <w:suppressAutoHyphens w:val="0"/>
        <w:ind w:left="567" w:hanging="567"/>
        <w:jc w:val="both"/>
        <w:rPr>
          <w:rFonts w:eastAsia="Times New Roman"/>
          <w:b/>
          <w:bCs/>
          <w:kern w:val="0"/>
        </w:rPr>
      </w:pPr>
    </w:p>
    <w:p w:rsidR="00482F57" w:rsidRPr="0003229B" w:rsidRDefault="00482F57"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65.29</w:t>
      </w:r>
      <w:r w:rsidRPr="0003229B">
        <w:rPr>
          <w:rFonts w:eastAsia="Times New Roman"/>
          <w:b/>
          <w:bCs/>
          <w:kern w:val="0"/>
        </w:rPr>
        <w:br/>
        <w:t>В 67</w:t>
      </w:r>
    </w:p>
    <w:p w:rsidR="00482F57" w:rsidRPr="00441292" w:rsidRDefault="00482F57" w:rsidP="00441292">
      <w:pPr>
        <w:widowControl/>
        <w:suppressAutoHyphens w:val="0"/>
        <w:ind w:firstLine="567"/>
        <w:jc w:val="both"/>
        <w:rPr>
          <w:rFonts w:eastAsia="Times New Roman"/>
          <w:kern w:val="0"/>
        </w:rPr>
      </w:pPr>
      <w:r w:rsidRPr="00441292">
        <w:rPr>
          <w:rFonts w:eastAsia="Times New Roman"/>
          <w:b/>
          <w:bCs/>
          <w:kern w:val="0"/>
        </w:rPr>
        <w:t>Волков, Ольгерд Иванович</w:t>
      </w:r>
      <w:r w:rsidRPr="00441292">
        <w:rPr>
          <w:rFonts w:eastAsia="Times New Roman"/>
          <w:kern w:val="0"/>
        </w:rPr>
        <w:t xml:space="preserve"> (доктор экон. наук).    Экономика предприятия [Текст</w:t>
      </w:r>
      <w:proofErr w:type="gramStart"/>
      <w:r w:rsidRPr="00441292">
        <w:rPr>
          <w:rFonts w:eastAsia="Times New Roman"/>
          <w:kern w:val="0"/>
        </w:rPr>
        <w:t>] :</w:t>
      </w:r>
      <w:proofErr w:type="gramEnd"/>
      <w:r w:rsidRPr="00441292">
        <w:rPr>
          <w:rFonts w:eastAsia="Times New Roman"/>
          <w:kern w:val="0"/>
        </w:rPr>
        <w:t xml:space="preserve"> курс лекций : [для студентов вузов] : [16+] / О. И. Волков, В. К. Скляренко. </w:t>
      </w:r>
      <w:r w:rsidRPr="004F7F5B">
        <w:t xml:space="preserve">– </w:t>
      </w:r>
      <w:proofErr w:type="gramStart"/>
      <w:r w:rsidRPr="00441292">
        <w:rPr>
          <w:rFonts w:eastAsia="Times New Roman"/>
          <w:kern w:val="0"/>
        </w:rPr>
        <w:t>Москва :</w:t>
      </w:r>
      <w:proofErr w:type="gramEnd"/>
      <w:r w:rsidRPr="00441292">
        <w:rPr>
          <w:rFonts w:eastAsia="Times New Roman"/>
          <w:kern w:val="0"/>
        </w:rPr>
        <w:t xml:space="preserve"> ИНФРА-М, 2004. </w:t>
      </w:r>
      <w:r w:rsidRPr="004F7F5B">
        <w:t xml:space="preserve">– </w:t>
      </w:r>
      <w:r w:rsidRPr="00441292">
        <w:rPr>
          <w:rFonts w:eastAsia="Times New Roman"/>
          <w:kern w:val="0"/>
        </w:rPr>
        <w:t xml:space="preserve">280, [8] </w:t>
      </w:r>
      <w:proofErr w:type="gramStart"/>
      <w:r w:rsidRPr="00441292">
        <w:rPr>
          <w:rFonts w:eastAsia="Times New Roman"/>
          <w:kern w:val="0"/>
        </w:rPr>
        <w:t>с. :</w:t>
      </w:r>
      <w:proofErr w:type="gramEnd"/>
      <w:r w:rsidRPr="00441292">
        <w:rPr>
          <w:rFonts w:eastAsia="Times New Roman"/>
          <w:kern w:val="0"/>
        </w:rPr>
        <w:t xml:space="preserve"> табл. ; 22 см. </w:t>
      </w:r>
      <w:r w:rsidRPr="004F7F5B">
        <w:t xml:space="preserve">– </w:t>
      </w:r>
      <w:r w:rsidRPr="00441292">
        <w:rPr>
          <w:rFonts w:eastAsia="Times New Roman"/>
          <w:kern w:val="0"/>
        </w:rPr>
        <w:t xml:space="preserve">(Высшее образование). </w:t>
      </w:r>
      <w:r w:rsidRPr="004F7F5B">
        <w:t xml:space="preserve">– </w:t>
      </w:r>
      <w:r w:rsidRPr="00441292">
        <w:rPr>
          <w:rFonts w:eastAsia="Times New Roman"/>
          <w:kern w:val="0"/>
        </w:rPr>
        <w:t xml:space="preserve">Библиогр.: с. 275 (6 назв.). </w:t>
      </w:r>
      <w:r w:rsidRPr="004F7F5B">
        <w:t xml:space="preserve">– </w:t>
      </w:r>
      <w:r w:rsidRPr="00441292">
        <w:rPr>
          <w:rFonts w:eastAsia="Times New Roman"/>
          <w:kern w:val="0"/>
        </w:rPr>
        <w:t xml:space="preserve">5000 экз. - </w:t>
      </w:r>
      <w:r w:rsidRPr="00441292">
        <w:rPr>
          <w:rFonts w:eastAsia="Times New Roman"/>
          <w:b/>
          <w:bCs/>
          <w:kern w:val="0"/>
        </w:rPr>
        <w:t xml:space="preserve">ISBN </w:t>
      </w:r>
      <w:r w:rsidRPr="00441292">
        <w:rPr>
          <w:rFonts w:eastAsia="Times New Roman"/>
          <w:kern w:val="0"/>
        </w:rPr>
        <w:t xml:space="preserve">5-16-001952-9 (в </w:t>
      </w:r>
      <w:proofErr w:type="gramStart"/>
      <w:r w:rsidRPr="00441292">
        <w:rPr>
          <w:rFonts w:eastAsia="Times New Roman"/>
          <w:kern w:val="0"/>
        </w:rPr>
        <w:t>пер.)</w:t>
      </w:r>
      <w:r w:rsidRPr="00441292">
        <w:rPr>
          <w:rFonts w:eastAsia="Times New Roman"/>
          <w:kern w:val="0"/>
        </w:rPr>
        <w:softHyphen/>
      </w:r>
      <w:proofErr w:type="gramEnd"/>
      <w:r w:rsidRPr="00441292">
        <w:rPr>
          <w:rFonts w:eastAsia="Times New Roman"/>
          <w:kern w:val="0"/>
        </w:rPr>
        <w:t>.</w:t>
      </w:r>
    </w:p>
    <w:p w:rsidR="00482F57" w:rsidRPr="00441292" w:rsidRDefault="00482F57" w:rsidP="00441292">
      <w:pPr>
        <w:widowControl/>
        <w:suppressAutoHyphens w:val="0"/>
        <w:ind w:firstLine="567"/>
        <w:jc w:val="both"/>
        <w:rPr>
          <w:rFonts w:eastAsia="Times New Roman"/>
          <w:kern w:val="0"/>
        </w:rPr>
      </w:pPr>
      <w:r w:rsidRPr="00441292">
        <w:rPr>
          <w:rFonts w:eastAsia="Times New Roman"/>
          <w:b/>
          <w:bCs/>
          <w:kern w:val="0"/>
        </w:rPr>
        <w:t xml:space="preserve">Аннотация: </w:t>
      </w:r>
      <w:proofErr w:type="gramStart"/>
      <w:r w:rsidRPr="00441292">
        <w:rPr>
          <w:rFonts w:eastAsia="Times New Roman"/>
          <w:kern w:val="0"/>
        </w:rPr>
        <w:t>В</w:t>
      </w:r>
      <w:proofErr w:type="gramEnd"/>
      <w:r w:rsidRPr="00441292">
        <w:rPr>
          <w:rFonts w:eastAsia="Times New Roman"/>
          <w:kern w:val="0"/>
        </w:rPr>
        <w:t xml:space="preserve"> книге рассматриваются характеристика, функции и организационно-правовые формы предприятий и фирм, субъекты и виды предпринимательства, методы организации производства, инвестиционная деятельность, способы организации и нормирования труда, другие вопросы, касающиеся деятельности фирм и предприятий. Для студентов экономических вузов и факультетов.</w:t>
      </w:r>
    </w:p>
    <w:p w:rsidR="00482F57" w:rsidRDefault="00482F57" w:rsidP="0003229B">
      <w:pPr>
        <w:widowControl/>
        <w:suppressAutoHyphens w:val="0"/>
        <w:ind w:left="567" w:hanging="567"/>
        <w:jc w:val="both"/>
        <w:rPr>
          <w:rFonts w:eastAsia="Times New Roman"/>
          <w:b/>
          <w:bCs/>
          <w:kern w:val="0"/>
        </w:rPr>
      </w:pPr>
    </w:p>
    <w:p w:rsidR="007707EE" w:rsidRPr="0003229B" w:rsidRDefault="007707EE"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65.29</w:t>
      </w:r>
      <w:r w:rsidRPr="0003229B">
        <w:rPr>
          <w:rFonts w:eastAsia="Times New Roman"/>
          <w:b/>
          <w:bCs/>
          <w:kern w:val="0"/>
        </w:rPr>
        <w:br/>
        <w:t>И 20</w:t>
      </w:r>
    </w:p>
    <w:p w:rsidR="007707EE" w:rsidRPr="00441292" w:rsidRDefault="007707EE" w:rsidP="00441292">
      <w:pPr>
        <w:widowControl/>
        <w:suppressAutoHyphens w:val="0"/>
        <w:ind w:firstLine="567"/>
        <w:jc w:val="both"/>
        <w:rPr>
          <w:rFonts w:eastAsia="Times New Roman"/>
          <w:kern w:val="0"/>
        </w:rPr>
      </w:pPr>
      <w:r w:rsidRPr="00441292">
        <w:rPr>
          <w:rFonts w:eastAsia="Times New Roman"/>
          <w:b/>
          <w:bCs/>
          <w:kern w:val="0"/>
        </w:rPr>
        <w:t>Иванов, Леонид Анатольевич</w:t>
      </w:r>
      <w:r w:rsidRPr="00441292">
        <w:rPr>
          <w:rFonts w:eastAsia="Times New Roman"/>
          <w:kern w:val="0"/>
        </w:rPr>
        <w:t xml:space="preserve"> (бизнес-</w:t>
      </w:r>
      <w:proofErr w:type="gramStart"/>
      <w:r w:rsidRPr="00441292">
        <w:rPr>
          <w:rFonts w:eastAsia="Times New Roman"/>
          <w:kern w:val="0"/>
        </w:rPr>
        <w:t>тренер ;</w:t>
      </w:r>
      <w:proofErr w:type="gramEnd"/>
      <w:r w:rsidRPr="00441292">
        <w:rPr>
          <w:rFonts w:eastAsia="Times New Roman"/>
          <w:kern w:val="0"/>
        </w:rPr>
        <w:t xml:space="preserve"> 1958-2016).    Книга директора по маркетингу [Текст</w:t>
      </w:r>
      <w:proofErr w:type="gramStart"/>
      <w:r w:rsidRPr="00441292">
        <w:rPr>
          <w:rFonts w:eastAsia="Times New Roman"/>
          <w:kern w:val="0"/>
        </w:rPr>
        <w:t>] :</w:t>
      </w:r>
      <w:proofErr w:type="gramEnd"/>
      <w:r w:rsidRPr="00441292">
        <w:rPr>
          <w:rFonts w:eastAsia="Times New Roman"/>
          <w:kern w:val="0"/>
        </w:rPr>
        <w:t xml:space="preserve"> практические рекомендации : [16+] / Л. Иванов. </w:t>
      </w:r>
      <w:r w:rsidRPr="004F7F5B">
        <w:t xml:space="preserve">– </w:t>
      </w:r>
      <w:r w:rsidRPr="00441292">
        <w:rPr>
          <w:rFonts w:eastAsia="Times New Roman"/>
          <w:kern w:val="0"/>
        </w:rPr>
        <w:t xml:space="preserve">Санкт-Петербург, 2007. </w:t>
      </w:r>
      <w:r w:rsidRPr="004F7F5B">
        <w:t xml:space="preserve">– </w:t>
      </w:r>
      <w:r w:rsidRPr="00441292">
        <w:rPr>
          <w:rFonts w:eastAsia="Times New Roman"/>
          <w:kern w:val="0"/>
        </w:rPr>
        <w:t xml:space="preserve">207, [1] </w:t>
      </w:r>
      <w:proofErr w:type="gramStart"/>
      <w:r w:rsidRPr="00441292">
        <w:rPr>
          <w:rFonts w:eastAsia="Times New Roman"/>
          <w:kern w:val="0"/>
        </w:rPr>
        <w:t>с. :</w:t>
      </w:r>
      <w:proofErr w:type="gramEnd"/>
      <w:r w:rsidRPr="00441292">
        <w:rPr>
          <w:rFonts w:eastAsia="Times New Roman"/>
          <w:kern w:val="0"/>
        </w:rPr>
        <w:t xml:space="preserve"> ил., табл. ; 21 см. </w:t>
      </w:r>
      <w:r w:rsidRPr="004F7F5B">
        <w:t xml:space="preserve">– </w:t>
      </w:r>
      <w:r w:rsidRPr="00441292">
        <w:rPr>
          <w:rFonts w:eastAsia="Times New Roman"/>
          <w:kern w:val="0"/>
        </w:rPr>
        <w:t xml:space="preserve">(Совет директоров). </w:t>
      </w:r>
      <w:r w:rsidRPr="004F7F5B">
        <w:t xml:space="preserve">– </w:t>
      </w:r>
      <w:r w:rsidRPr="00441292">
        <w:rPr>
          <w:rFonts w:eastAsia="Times New Roman"/>
          <w:kern w:val="0"/>
        </w:rPr>
        <w:t>Библиогр. в конце кн. (22 назв.</w:t>
      </w:r>
      <w:proofErr w:type="gramStart"/>
      <w:r w:rsidRPr="00441292">
        <w:rPr>
          <w:rFonts w:eastAsia="Times New Roman"/>
          <w:kern w:val="0"/>
        </w:rPr>
        <w:t>) .</w:t>
      </w:r>
      <w:proofErr w:type="gramEnd"/>
      <w:r w:rsidRPr="00441292">
        <w:rPr>
          <w:rFonts w:eastAsia="Times New Roman"/>
          <w:kern w:val="0"/>
        </w:rPr>
        <w:t xml:space="preserve"> </w:t>
      </w:r>
      <w:r w:rsidRPr="004F7F5B">
        <w:t xml:space="preserve">– </w:t>
      </w:r>
      <w:r w:rsidRPr="00441292">
        <w:rPr>
          <w:rFonts w:eastAsia="Times New Roman"/>
          <w:kern w:val="0"/>
        </w:rPr>
        <w:t xml:space="preserve">3500 экз. </w:t>
      </w:r>
      <w:r w:rsidRPr="004F7F5B">
        <w:t xml:space="preserve">– </w:t>
      </w:r>
      <w:r w:rsidRPr="00441292">
        <w:rPr>
          <w:rFonts w:eastAsia="Times New Roman"/>
          <w:b/>
          <w:bCs/>
          <w:kern w:val="0"/>
        </w:rPr>
        <w:t xml:space="preserve">ISBN </w:t>
      </w:r>
      <w:r w:rsidRPr="00441292">
        <w:rPr>
          <w:rFonts w:eastAsia="Times New Roman"/>
          <w:kern w:val="0"/>
        </w:rPr>
        <w:t>978-5-469-01485-0 (в пер.</w:t>
      </w:r>
      <w:proofErr w:type="gramStart"/>
      <w:r w:rsidRPr="00441292">
        <w:rPr>
          <w:rFonts w:eastAsia="Times New Roman"/>
          <w:kern w:val="0"/>
        </w:rPr>
        <w:t>).</w:t>
      </w:r>
      <w:r w:rsidRPr="00441292">
        <w:rPr>
          <w:rFonts w:eastAsia="Times New Roman"/>
          <w:kern w:val="0"/>
        </w:rPr>
        <w:softHyphen/>
      </w:r>
      <w:proofErr w:type="gramEnd"/>
    </w:p>
    <w:p w:rsidR="007707EE" w:rsidRPr="00441292" w:rsidRDefault="007707EE" w:rsidP="00441292">
      <w:pPr>
        <w:widowControl/>
        <w:suppressAutoHyphens w:val="0"/>
        <w:ind w:firstLine="567"/>
        <w:jc w:val="both"/>
        <w:rPr>
          <w:rFonts w:eastAsia="Times New Roman"/>
          <w:kern w:val="0"/>
        </w:rPr>
      </w:pPr>
      <w:r w:rsidRPr="00441292">
        <w:rPr>
          <w:rFonts w:eastAsia="Times New Roman"/>
          <w:b/>
          <w:bCs/>
          <w:kern w:val="0"/>
        </w:rPr>
        <w:t xml:space="preserve">Аннотация: </w:t>
      </w:r>
      <w:r w:rsidRPr="00441292">
        <w:rPr>
          <w:rFonts w:eastAsia="Times New Roman"/>
          <w:kern w:val="0"/>
        </w:rPr>
        <w:t>Книга Леонида Иванова - единственная на сегодняшний день в нашей стране пошаговая инструкция директора по маркетингу как в области организации маркетинговой службы, так и действий на рынке, приводящая к конкретному, предсказуемому измеряемому результату. Используя огромное количество примеров, автор последовательно дает весь тот багаж теоретических знаний и практических навыков, необходимых настоящему руководителю маркетинговой службы. Все темы, представленные в книге, рассматриваются не как сугубо теоретические аспекты, а как инструменты, которые можно и нужно применять на практике в ежедневной работе. В книге нет громоздких теоретических построений, но есть четкая стратегия, которая поможет читателю решать и тактические, и стратегические маркетинговые задачи.</w:t>
      </w:r>
    </w:p>
    <w:p w:rsidR="007707EE" w:rsidRDefault="007707EE" w:rsidP="0003229B">
      <w:pPr>
        <w:widowControl/>
        <w:suppressAutoHyphens w:val="0"/>
        <w:ind w:left="567" w:hanging="567"/>
        <w:jc w:val="both"/>
        <w:rPr>
          <w:rFonts w:eastAsia="Times New Roman"/>
          <w:b/>
          <w:bCs/>
          <w:kern w:val="0"/>
        </w:rPr>
      </w:pPr>
    </w:p>
    <w:p w:rsidR="00CA1B02" w:rsidRPr="0003229B" w:rsidRDefault="00CA1B02"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65.29</w:t>
      </w:r>
      <w:r w:rsidRPr="0003229B">
        <w:rPr>
          <w:rFonts w:eastAsia="Times New Roman"/>
          <w:b/>
          <w:bCs/>
          <w:kern w:val="0"/>
        </w:rPr>
        <w:br/>
        <w:t>И 46</w:t>
      </w:r>
    </w:p>
    <w:p w:rsidR="00CA1B02" w:rsidRPr="00441292" w:rsidRDefault="00CA1B02" w:rsidP="00441292">
      <w:pPr>
        <w:widowControl/>
        <w:suppressAutoHyphens w:val="0"/>
        <w:ind w:firstLine="567"/>
        <w:jc w:val="both"/>
        <w:rPr>
          <w:rFonts w:eastAsia="Times New Roman"/>
          <w:kern w:val="0"/>
        </w:rPr>
      </w:pPr>
      <w:r w:rsidRPr="00441292">
        <w:rPr>
          <w:rFonts w:eastAsia="Times New Roman"/>
          <w:b/>
          <w:bCs/>
          <w:kern w:val="0"/>
        </w:rPr>
        <w:t>Ильин, Анатолий Игнатьевич</w:t>
      </w:r>
      <w:r w:rsidRPr="00441292">
        <w:rPr>
          <w:rFonts w:eastAsia="Times New Roman"/>
          <w:kern w:val="0"/>
        </w:rPr>
        <w:t xml:space="preserve"> (белорус. экономист, канд. экон. </w:t>
      </w:r>
      <w:proofErr w:type="gramStart"/>
      <w:r w:rsidRPr="00441292">
        <w:rPr>
          <w:rFonts w:eastAsia="Times New Roman"/>
          <w:kern w:val="0"/>
        </w:rPr>
        <w:t>наук ;</w:t>
      </w:r>
      <w:proofErr w:type="gramEnd"/>
      <w:r w:rsidRPr="00441292">
        <w:rPr>
          <w:rFonts w:eastAsia="Times New Roman"/>
          <w:kern w:val="0"/>
        </w:rPr>
        <w:t xml:space="preserve"> 1943-).    Планирование на предприятии [Текст</w:t>
      </w:r>
      <w:proofErr w:type="gramStart"/>
      <w:r w:rsidRPr="00441292">
        <w:rPr>
          <w:rFonts w:eastAsia="Times New Roman"/>
          <w:kern w:val="0"/>
        </w:rPr>
        <w:t>] :</w:t>
      </w:r>
      <w:proofErr w:type="gramEnd"/>
      <w:r w:rsidRPr="00441292">
        <w:rPr>
          <w:rFonts w:eastAsia="Times New Roman"/>
          <w:kern w:val="0"/>
        </w:rPr>
        <w:t xml:space="preserve"> рекомендовано Министерством образования и науки Российской Федерации в качестве учебного пособия для студентов, обучающихся по специальности 080103 "Национальная экономика" и экономическим специальностям" : [16+] / А. И. Ильин. </w:t>
      </w:r>
      <w:r w:rsidRPr="004F7F5B">
        <w:t xml:space="preserve">– </w:t>
      </w:r>
      <w:r w:rsidRPr="00441292">
        <w:rPr>
          <w:rFonts w:eastAsia="Times New Roman"/>
          <w:kern w:val="0"/>
        </w:rPr>
        <w:t xml:space="preserve">9-е изд., стер. </w:t>
      </w:r>
      <w:r w:rsidRPr="004F7F5B">
        <w:t xml:space="preserve">– </w:t>
      </w:r>
      <w:proofErr w:type="gramStart"/>
      <w:r w:rsidRPr="00441292">
        <w:rPr>
          <w:rFonts w:eastAsia="Times New Roman"/>
          <w:kern w:val="0"/>
        </w:rPr>
        <w:t>Минск :</w:t>
      </w:r>
      <w:proofErr w:type="gramEnd"/>
      <w:r w:rsidRPr="00441292">
        <w:rPr>
          <w:rFonts w:eastAsia="Times New Roman"/>
          <w:kern w:val="0"/>
        </w:rPr>
        <w:t xml:space="preserve"> Новое знание ; Москва : Инфра-М, 2011. </w:t>
      </w:r>
      <w:r w:rsidRPr="004F7F5B">
        <w:t xml:space="preserve">– </w:t>
      </w:r>
      <w:r w:rsidRPr="00441292">
        <w:rPr>
          <w:rFonts w:eastAsia="Times New Roman"/>
          <w:kern w:val="0"/>
        </w:rPr>
        <w:t xml:space="preserve">667 </w:t>
      </w:r>
      <w:proofErr w:type="gramStart"/>
      <w:r w:rsidRPr="00441292">
        <w:rPr>
          <w:rFonts w:eastAsia="Times New Roman"/>
          <w:kern w:val="0"/>
        </w:rPr>
        <w:t>с. :</w:t>
      </w:r>
      <w:proofErr w:type="gramEnd"/>
      <w:r w:rsidRPr="00441292">
        <w:rPr>
          <w:rFonts w:eastAsia="Times New Roman"/>
          <w:kern w:val="0"/>
        </w:rPr>
        <w:t xml:space="preserve"> табл. ; 21 см. </w:t>
      </w:r>
      <w:r w:rsidRPr="004F7F5B">
        <w:t xml:space="preserve">– </w:t>
      </w:r>
      <w:r w:rsidRPr="00441292">
        <w:rPr>
          <w:rFonts w:eastAsia="Times New Roman"/>
          <w:kern w:val="0"/>
        </w:rPr>
        <w:t xml:space="preserve">(Высшее образование). </w:t>
      </w:r>
      <w:r w:rsidRPr="004F7F5B">
        <w:t xml:space="preserve">– </w:t>
      </w:r>
      <w:r w:rsidRPr="00441292">
        <w:rPr>
          <w:rFonts w:eastAsia="Times New Roman"/>
          <w:kern w:val="0"/>
        </w:rPr>
        <w:t xml:space="preserve">Библиогр.: с. 662-663 (40 назв.). </w:t>
      </w:r>
      <w:r w:rsidRPr="004F7F5B">
        <w:t xml:space="preserve">– </w:t>
      </w:r>
      <w:r w:rsidRPr="00441292">
        <w:rPr>
          <w:rFonts w:eastAsia="Times New Roman"/>
          <w:kern w:val="0"/>
        </w:rPr>
        <w:t xml:space="preserve">2000 экз. </w:t>
      </w:r>
      <w:r w:rsidRPr="004F7F5B">
        <w:t xml:space="preserve">– </w:t>
      </w:r>
      <w:r w:rsidRPr="00441292">
        <w:rPr>
          <w:rFonts w:eastAsia="Times New Roman"/>
          <w:b/>
          <w:bCs/>
          <w:kern w:val="0"/>
        </w:rPr>
        <w:t xml:space="preserve">ISBN </w:t>
      </w:r>
      <w:r w:rsidRPr="00441292">
        <w:rPr>
          <w:rFonts w:eastAsia="Times New Roman"/>
          <w:kern w:val="0"/>
        </w:rPr>
        <w:t xml:space="preserve">978-985-475-437-6 (Новое знание) (в пер.). </w:t>
      </w:r>
      <w:r w:rsidRPr="004F7F5B">
        <w:t xml:space="preserve">– </w:t>
      </w:r>
      <w:r w:rsidRPr="00441292">
        <w:rPr>
          <w:rFonts w:eastAsia="Times New Roman"/>
          <w:b/>
          <w:bCs/>
          <w:kern w:val="0"/>
        </w:rPr>
        <w:t xml:space="preserve">ISBN </w:t>
      </w:r>
      <w:r w:rsidRPr="00441292">
        <w:rPr>
          <w:rFonts w:eastAsia="Times New Roman"/>
          <w:kern w:val="0"/>
        </w:rPr>
        <w:t>978-5-16-004691-4 (Инфра-М</w:t>
      </w:r>
      <w:proofErr w:type="gramStart"/>
      <w:r w:rsidRPr="00441292">
        <w:rPr>
          <w:rFonts w:eastAsia="Times New Roman"/>
          <w:kern w:val="0"/>
        </w:rPr>
        <w:t>).</w:t>
      </w:r>
      <w:r w:rsidRPr="00441292">
        <w:rPr>
          <w:rFonts w:eastAsia="Times New Roman"/>
          <w:kern w:val="0"/>
        </w:rPr>
        <w:softHyphen/>
      </w:r>
      <w:proofErr w:type="gramEnd"/>
    </w:p>
    <w:p w:rsidR="00CA1B02" w:rsidRPr="00441292" w:rsidRDefault="00CA1B02" w:rsidP="00441292">
      <w:pPr>
        <w:widowControl/>
        <w:suppressAutoHyphens w:val="0"/>
        <w:ind w:firstLine="567"/>
        <w:jc w:val="both"/>
        <w:rPr>
          <w:rFonts w:eastAsia="Times New Roman"/>
          <w:kern w:val="0"/>
        </w:rPr>
      </w:pPr>
      <w:r w:rsidRPr="00441292">
        <w:rPr>
          <w:rFonts w:eastAsia="Times New Roman"/>
          <w:b/>
          <w:bCs/>
          <w:kern w:val="0"/>
        </w:rPr>
        <w:t xml:space="preserve">Аннотация: </w:t>
      </w:r>
      <w:r w:rsidRPr="00441292">
        <w:rPr>
          <w:rFonts w:eastAsia="Times New Roman"/>
          <w:kern w:val="0"/>
        </w:rPr>
        <w:t xml:space="preserve">Популярное учебное пособие выдержало с 2000 г. восемь изданий. Показана роль планирования в механизме управления предприятием, доступно изложены практические вопросы организации внутрифирменного стратегического и тактического планирования. Описана методология планирования инновационной и инвестиционной </w:t>
      </w:r>
      <w:r w:rsidRPr="00441292">
        <w:rPr>
          <w:rFonts w:eastAsia="Times New Roman"/>
          <w:kern w:val="0"/>
        </w:rPr>
        <w:lastRenderedPageBreak/>
        <w:t>деятельности, риска, продаж, издержек, финансов и т.д. Для студентов, преподавателей и специалистов предприятий разных форм собственности.</w:t>
      </w:r>
    </w:p>
    <w:p w:rsidR="00CA1B02" w:rsidRDefault="00CA1B02" w:rsidP="0003229B">
      <w:pPr>
        <w:widowControl/>
        <w:suppressAutoHyphens w:val="0"/>
        <w:ind w:left="567" w:hanging="567"/>
        <w:jc w:val="both"/>
        <w:rPr>
          <w:rFonts w:eastAsia="Times New Roman"/>
          <w:b/>
          <w:bCs/>
          <w:kern w:val="0"/>
        </w:rPr>
      </w:pPr>
    </w:p>
    <w:p w:rsidR="00170955" w:rsidRPr="0003229B" w:rsidRDefault="00170955"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65.29</w:t>
      </w:r>
      <w:r w:rsidRPr="0003229B">
        <w:rPr>
          <w:rFonts w:eastAsia="Times New Roman"/>
          <w:b/>
          <w:bCs/>
          <w:kern w:val="0"/>
        </w:rPr>
        <w:br/>
        <w:t>М 42</w:t>
      </w:r>
    </w:p>
    <w:p w:rsidR="00170955" w:rsidRPr="00441292" w:rsidRDefault="00170955" w:rsidP="00441292">
      <w:pPr>
        <w:widowControl/>
        <w:suppressAutoHyphens w:val="0"/>
        <w:ind w:firstLine="567"/>
        <w:jc w:val="both"/>
        <w:rPr>
          <w:rFonts w:eastAsia="Times New Roman"/>
          <w:kern w:val="0"/>
        </w:rPr>
      </w:pPr>
      <w:r w:rsidRPr="00441292">
        <w:rPr>
          <w:rFonts w:eastAsia="Times New Roman"/>
          <w:b/>
          <w:bCs/>
          <w:kern w:val="0"/>
        </w:rPr>
        <w:t>Медынский, Владимир Григорьевич</w:t>
      </w:r>
      <w:r w:rsidRPr="00441292">
        <w:rPr>
          <w:rFonts w:eastAsia="Times New Roman"/>
          <w:kern w:val="0"/>
        </w:rPr>
        <w:t>.    Инновационный менеджмент [Текст</w:t>
      </w:r>
      <w:proofErr w:type="gramStart"/>
      <w:r w:rsidRPr="00441292">
        <w:rPr>
          <w:rFonts w:eastAsia="Times New Roman"/>
          <w:kern w:val="0"/>
        </w:rPr>
        <w:t>] :</w:t>
      </w:r>
      <w:proofErr w:type="gramEnd"/>
      <w:r w:rsidRPr="00441292">
        <w:rPr>
          <w:rFonts w:eastAsia="Times New Roman"/>
          <w:kern w:val="0"/>
        </w:rPr>
        <w:t xml:space="preserve"> учебник : рекомендовано Учебно-методическим объединением вузов России по образованию в области менеджмента в качестве учебника по специальности "Менеджмент организации" : [16+] / В. Г. Медынский. </w:t>
      </w:r>
      <w:r w:rsidRPr="004F7F5B">
        <w:t xml:space="preserve">– </w:t>
      </w:r>
      <w:proofErr w:type="gramStart"/>
      <w:r w:rsidRPr="00441292">
        <w:rPr>
          <w:rFonts w:eastAsia="Times New Roman"/>
          <w:kern w:val="0"/>
        </w:rPr>
        <w:t>Москва :</w:t>
      </w:r>
      <w:proofErr w:type="gramEnd"/>
      <w:r w:rsidRPr="00441292">
        <w:rPr>
          <w:rFonts w:eastAsia="Times New Roman"/>
          <w:kern w:val="0"/>
        </w:rPr>
        <w:t xml:space="preserve"> Инфра-М, 2009. </w:t>
      </w:r>
      <w:r w:rsidRPr="004F7F5B">
        <w:t xml:space="preserve">– </w:t>
      </w:r>
      <w:r w:rsidRPr="00441292">
        <w:rPr>
          <w:rFonts w:eastAsia="Times New Roman"/>
          <w:kern w:val="0"/>
        </w:rPr>
        <w:t xml:space="preserve">293, [1] </w:t>
      </w:r>
      <w:proofErr w:type="gramStart"/>
      <w:r w:rsidRPr="00441292">
        <w:rPr>
          <w:rFonts w:eastAsia="Times New Roman"/>
          <w:kern w:val="0"/>
        </w:rPr>
        <w:t>с. :</w:t>
      </w:r>
      <w:proofErr w:type="gramEnd"/>
      <w:r w:rsidRPr="00441292">
        <w:rPr>
          <w:rFonts w:eastAsia="Times New Roman"/>
          <w:kern w:val="0"/>
        </w:rPr>
        <w:t xml:space="preserve"> рис. ; 21 см. </w:t>
      </w:r>
      <w:r w:rsidRPr="004F7F5B">
        <w:t xml:space="preserve">– </w:t>
      </w:r>
      <w:r w:rsidRPr="00441292">
        <w:rPr>
          <w:rFonts w:eastAsia="Times New Roman"/>
          <w:kern w:val="0"/>
        </w:rPr>
        <w:t xml:space="preserve">(Высшее образование). </w:t>
      </w:r>
      <w:r w:rsidRPr="004F7F5B">
        <w:t xml:space="preserve">– </w:t>
      </w:r>
      <w:r w:rsidRPr="00441292">
        <w:rPr>
          <w:rFonts w:eastAsia="Times New Roman"/>
          <w:kern w:val="0"/>
        </w:rPr>
        <w:t xml:space="preserve">Библиогр.: с. 289-291 (41 назв.). </w:t>
      </w:r>
      <w:r w:rsidRPr="004F7F5B">
        <w:t xml:space="preserve">– </w:t>
      </w:r>
      <w:r w:rsidRPr="00441292">
        <w:rPr>
          <w:rFonts w:eastAsia="Times New Roman"/>
          <w:kern w:val="0"/>
        </w:rPr>
        <w:t xml:space="preserve">3000 экз. </w:t>
      </w:r>
      <w:r w:rsidRPr="004F7F5B">
        <w:t xml:space="preserve">– </w:t>
      </w:r>
      <w:r w:rsidRPr="00441292">
        <w:rPr>
          <w:rFonts w:eastAsia="Times New Roman"/>
          <w:b/>
          <w:bCs/>
          <w:kern w:val="0"/>
        </w:rPr>
        <w:t xml:space="preserve">ISBN </w:t>
      </w:r>
      <w:r w:rsidRPr="00441292">
        <w:rPr>
          <w:rFonts w:eastAsia="Times New Roman"/>
          <w:kern w:val="0"/>
        </w:rPr>
        <w:t>978-5-16-00226-0 (в пер.</w:t>
      </w:r>
      <w:proofErr w:type="gramStart"/>
      <w:r w:rsidRPr="00441292">
        <w:rPr>
          <w:rFonts w:eastAsia="Times New Roman"/>
          <w:kern w:val="0"/>
        </w:rPr>
        <w:t>).</w:t>
      </w:r>
      <w:r w:rsidRPr="00441292">
        <w:rPr>
          <w:rFonts w:eastAsia="Times New Roman"/>
          <w:kern w:val="0"/>
        </w:rPr>
        <w:softHyphen/>
      </w:r>
      <w:proofErr w:type="gramEnd"/>
    </w:p>
    <w:p w:rsidR="00170955" w:rsidRPr="00441292" w:rsidRDefault="00170955" w:rsidP="00441292">
      <w:pPr>
        <w:widowControl/>
        <w:suppressAutoHyphens w:val="0"/>
        <w:ind w:firstLine="567"/>
        <w:jc w:val="both"/>
        <w:rPr>
          <w:rFonts w:eastAsia="Times New Roman"/>
          <w:kern w:val="0"/>
        </w:rPr>
      </w:pPr>
      <w:r w:rsidRPr="00441292">
        <w:rPr>
          <w:rFonts w:eastAsia="Times New Roman"/>
          <w:b/>
          <w:bCs/>
          <w:kern w:val="0"/>
        </w:rPr>
        <w:t xml:space="preserve">Аннотация: </w:t>
      </w:r>
      <w:proofErr w:type="gramStart"/>
      <w:r w:rsidRPr="00441292">
        <w:rPr>
          <w:rFonts w:eastAsia="Times New Roman"/>
          <w:kern w:val="0"/>
        </w:rPr>
        <w:t>В</w:t>
      </w:r>
      <w:proofErr w:type="gramEnd"/>
      <w:r w:rsidRPr="00441292">
        <w:rPr>
          <w:rFonts w:eastAsia="Times New Roman"/>
          <w:kern w:val="0"/>
        </w:rPr>
        <w:t xml:space="preserve"> учебнике даются характеристика инновационного процесса как объекта управления, его структура, раскрывается содержание инновационного менеджмента, рассматриваются внешние и внутренние факторы, влияющие на процесс освоения инноваций. Изложен механизм системы управления инновационными организациями, рассказано о порядке создания, принципах функционирования, реструктуризации и реинжиниринга инновационных предприятий. Большое внимание уделяется организационным структурам инновационного менеджмента. Для студентов, аспирантов и преподавателей вузов.</w:t>
      </w:r>
    </w:p>
    <w:p w:rsidR="00170955" w:rsidRDefault="00170955" w:rsidP="0003229B">
      <w:pPr>
        <w:widowControl/>
        <w:suppressAutoHyphens w:val="0"/>
        <w:ind w:left="567" w:hanging="567"/>
        <w:jc w:val="both"/>
        <w:rPr>
          <w:rFonts w:eastAsia="Times New Roman"/>
          <w:b/>
          <w:bCs/>
          <w:kern w:val="0"/>
        </w:rPr>
      </w:pPr>
    </w:p>
    <w:p w:rsidR="00C36A71" w:rsidRPr="0003229B" w:rsidRDefault="00C36A71"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65.29</w:t>
      </w:r>
      <w:r w:rsidRPr="0003229B">
        <w:rPr>
          <w:rFonts w:eastAsia="Times New Roman"/>
          <w:b/>
          <w:bCs/>
          <w:kern w:val="0"/>
        </w:rPr>
        <w:br/>
        <w:t>М 50</w:t>
      </w:r>
    </w:p>
    <w:p w:rsidR="00C36A71" w:rsidRPr="00441292" w:rsidRDefault="00C36A71" w:rsidP="00441292">
      <w:pPr>
        <w:widowControl/>
        <w:suppressAutoHyphens w:val="0"/>
        <w:ind w:firstLine="567"/>
        <w:jc w:val="both"/>
        <w:rPr>
          <w:rFonts w:eastAsia="Times New Roman"/>
          <w:kern w:val="0"/>
        </w:rPr>
      </w:pPr>
      <w:r w:rsidRPr="00441292">
        <w:rPr>
          <w:rFonts w:eastAsia="Times New Roman"/>
          <w:b/>
          <w:bCs/>
          <w:kern w:val="0"/>
        </w:rPr>
        <w:t>Менеджмент организации: итоговая</w:t>
      </w:r>
      <w:r w:rsidRPr="00441292">
        <w:rPr>
          <w:rFonts w:eastAsia="Times New Roman"/>
          <w:kern w:val="0"/>
        </w:rPr>
        <w:t xml:space="preserve"> аттестация студентов, преддипломная практика и дипломное проектирование [Текст</w:t>
      </w:r>
      <w:proofErr w:type="gramStart"/>
      <w:r w:rsidRPr="00441292">
        <w:rPr>
          <w:rFonts w:eastAsia="Times New Roman"/>
          <w:kern w:val="0"/>
        </w:rPr>
        <w:t>] :</w:t>
      </w:r>
      <w:proofErr w:type="gramEnd"/>
      <w:r w:rsidRPr="00441292">
        <w:rPr>
          <w:rFonts w:eastAsia="Times New Roman"/>
          <w:kern w:val="0"/>
        </w:rPr>
        <w:t xml:space="preserve"> [учеб. пособие для вузов] : [рек. М-вом образования и науки РФ в качестве учеб. пособия для студентов высш. учеб. заведений, обучающихся по экон. специальностям</w:t>
      </w:r>
      <w:proofErr w:type="gramStart"/>
      <w:r w:rsidRPr="00441292">
        <w:rPr>
          <w:rFonts w:eastAsia="Times New Roman"/>
          <w:kern w:val="0"/>
        </w:rPr>
        <w:t>] :</w:t>
      </w:r>
      <w:proofErr w:type="gramEnd"/>
      <w:r w:rsidRPr="00441292">
        <w:rPr>
          <w:rFonts w:eastAsia="Times New Roman"/>
          <w:kern w:val="0"/>
        </w:rPr>
        <w:t xml:space="preserve"> [16+] / [С. Д. Резник и [др.] ; под общ. ред. Э. М. Короткова и С. Д. Резника ; рец. Н. Д. Гуськова, В. Д. Дорофеев, Н. С. Яшин]. </w:t>
      </w:r>
      <w:r w:rsidRPr="004F7F5B">
        <w:t xml:space="preserve">– </w:t>
      </w:r>
      <w:r w:rsidRPr="00441292">
        <w:rPr>
          <w:rFonts w:eastAsia="Times New Roman"/>
          <w:kern w:val="0"/>
        </w:rPr>
        <w:t xml:space="preserve">3-е изд., перераб. и доп. </w:t>
      </w:r>
      <w:r w:rsidRPr="004F7F5B">
        <w:t xml:space="preserve">– </w:t>
      </w:r>
      <w:proofErr w:type="gramStart"/>
      <w:r w:rsidRPr="00441292">
        <w:rPr>
          <w:rFonts w:eastAsia="Times New Roman"/>
          <w:kern w:val="0"/>
        </w:rPr>
        <w:t>Москва :</w:t>
      </w:r>
      <w:proofErr w:type="gramEnd"/>
      <w:r w:rsidRPr="00441292">
        <w:rPr>
          <w:rFonts w:eastAsia="Times New Roman"/>
          <w:kern w:val="0"/>
        </w:rPr>
        <w:t xml:space="preserve"> ИНФРА-М, 2013. </w:t>
      </w:r>
      <w:r w:rsidRPr="004F7F5B">
        <w:t xml:space="preserve">– </w:t>
      </w:r>
      <w:r w:rsidRPr="00441292">
        <w:rPr>
          <w:rFonts w:eastAsia="Times New Roman"/>
          <w:kern w:val="0"/>
        </w:rPr>
        <w:t xml:space="preserve">368 </w:t>
      </w:r>
      <w:proofErr w:type="gramStart"/>
      <w:r w:rsidRPr="00441292">
        <w:rPr>
          <w:rFonts w:eastAsia="Times New Roman"/>
          <w:kern w:val="0"/>
        </w:rPr>
        <w:t>с. ;</w:t>
      </w:r>
      <w:proofErr w:type="gramEnd"/>
      <w:r w:rsidRPr="00441292">
        <w:rPr>
          <w:rFonts w:eastAsia="Times New Roman"/>
          <w:kern w:val="0"/>
        </w:rPr>
        <w:t xml:space="preserve"> 21 см. </w:t>
      </w:r>
      <w:r w:rsidRPr="004F7F5B">
        <w:t xml:space="preserve">– </w:t>
      </w:r>
      <w:r w:rsidRPr="00441292">
        <w:rPr>
          <w:rFonts w:eastAsia="Times New Roman"/>
          <w:kern w:val="0"/>
        </w:rPr>
        <w:t xml:space="preserve">(Высшее образование). </w:t>
      </w:r>
      <w:r w:rsidRPr="004F7F5B">
        <w:t xml:space="preserve">– </w:t>
      </w:r>
      <w:r w:rsidRPr="00441292">
        <w:rPr>
          <w:rFonts w:eastAsia="Times New Roman"/>
          <w:kern w:val="0"/>
        </w:rPr>
        <w:t xml:space="preserve">Библиогр.: с. 80-82 (49 назв.). </w:t>
      </w:r>
      <w:r w:rsidRPr="004F7F5B">
        <w:t xml:space="preserve">– </w:t>
      </w:r>
      <w:r w:rsidRPr="00441292">
        <w:rPr>
          <w:rFonts w:eastAsia="Times New Roman"/>
          <w:kern w:val="0"/>
        </w:rPr>
        <w:t xml:space="preserve">2000 экз. </w:t>
      </w:r>
      <w:r w:rsidRPr="004F7F5B">
        <w:t xml:space="preserve">– </w:t>
      </w:r>
      <w:r w:rsidRPr="00441292">
        <w:rPr>
          <w:rFonts w:eastAsia="Times New Roman"/>
          <w:b/>
          <w:bCs/>
          <w:kern w:val="0"/>
        </w:rPr>
        <w:t xml:space="preserve">ISBN </w:t>
      </w:r>
      <w:r w:rsidRPr="00441292">
        <w:rPr>
          <w:rFonts w:eastAsia="Times New Roman"/>
          <w:kern w:val="0"/>
        </w:rPr>
        <w:t>978-5-16-003465-2.</w:t>
      </w:r>
    </w:p>
    <w:p w:rsidR="00C36A71" w:rsidRPr="00441292" w:rsidRDefault="00C36A71" w:rsidP="00441292">
      <w:pPr>
        <w:widowControl/>
        <w:suppressAutoHyphens w:val="0"/>
        <w:jc w:val="both"/>
        <w:rPr>
          <w:rFonts w:eastAsia="Times New Roman"/>
          <w:kern w:val="0"/>
        </w:rPr>
      </w:pPr>
      <w:r w:rsidRPr="00441292">
        <w:rPr>
          <w:rFonts w:eastAsia="Times New Roman"/>
          <w:kern w:val="0"/>
        </w:rPr>
        <w:t>Авт. указаны на обороте тит. л.</w:t>
      </w:r>
      <w:r w:rsidRPr="00441292">
        <w:rPr>
          <w:rFonts w:eastAsia="Times New Roman"/>
          <w:kern w:val="0"/>
        </w:rPr>
        <w:softHyphen/>
      </w:r>
    </w:p>
    <w:p w:rsidR="00C36A71" w:rsidRPr="00441292" w:rsidRDefault="00C36A71" w:rsidP="00441292">
      <w:pPr>
        <w:widowControl/>
        <w:suppressAutoHyphens w:val="0"/>
        <w:ind w:firstLine="567"/>
        <w:jc w:val="both"/>
        <w:rPr>
          <w:rFonts w:eastAsia="Times New Roman"/>
          <w:kern w:val="0"/>
        </w:rPr>
      </w:pPr>
      <w:r w:rsidRPr="00441292">
        <w:rPr>
          <w:rFonts w:eastAsia="Times New Roman"/>
          <w:b/>
          <w:bCs/>
          <w:kern w:val="0"/>
        </w:rPr>
        <w:t xml:space="preserve">Аннотация: </w:t>
      </w:r>
      <w:r w:rsidRPr="00441292">
        <w:rPr>
          <w:rFonts w:eastAsia="Times New Roman"/>
          <w:kern w:val="0"/>
        </w:rPr>
        <w:t>Разработано авторским коллективом преподавателей вузов, входящих в Учебно-методическое объединение вузов России по образованию в области менеджмента, для оказания методической помощи студентам и преподавателям в подготовке к государственному экзамену, преддипломной практике, дипломному проектированию. Для студентов специальности "Менеджмент организации", а также специальностей "Государственное и муниципальное управление", "Маркетинг", "Экономика и управление на предприятии", "Управление персоналом".</w:t>
      </w:r>
    </w:p>
    <w:p w:rsidR="00C36A71" w:rsidRDefault="00C36A71" w:rsidP="0003229B">
      <w:pPr>
        <w:widowControl/>
        <w:suppressAutoHyphens w:val="0"/>
        <w:ind w:left="567" w:hanging="567"/>
        <w:jc w:val="both"/>
        <w:rPr>
          <w:rFonts w:eastAsia="Times New Roman"/>
          <w:b/>
          <w:bCs/>
          <w:kern w:val="0"/>
        </w:rPr>
      </w:pPr>
    </w:p>
    <w:p w:rsidR="00170955" w:rsidRPr="0003229B" w:rsidRDefault="00170955"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65.29</w:t>
      </w:r>
      <w:r w:rsidRPr="0003229B">
        <w:rPr>
          <w:rFonts w:eastAsia="Times New Roman"/>
          <w:b/>
          <w:bCs/>
          <w:kern w:val="0"/>
        </w:rPr>
        <w:br/>
        <w:t>С 83</w:t>
      </w:r>
    </w:p>
    <w:p w:rsidR="00170955" w:rsidRPr="00441292" w:rsidRDefault="00170955" w:rsidP="00441292">
      <w:pPr>
        <w:widowControl/>
        <w:suppressAutoHyphens w:val="0"/>
        <w:ind w:firstLine="567"/>
        <w:jc w:val="both"/>
        <w:rPr>
          <w:rFonts w:eastAsia="Times New Roman"/>
          <w:kern w:val="0"/>
        </w:rPr>
      </w:pPr>
      <w:r w:rsidRPr="00441292">
        <w:rPr>
          <w:rFonts w:eastAsia="Times New Roman"/>
          <w:b/>
          <w:bCs/>
          <w:kern w:val="0"/>
        </w:rPr>
        <w:t>Стратегический и инновационный</w:t>
      </w:r>
      <w:r w:rsidRPr="00441292">
        <w:rPr>
          <w:rFonts w:eastAsia="Times New Roman"/>
          <w:kern w:val="0"/>
        </w:rPr>
        <w:t xml:space="preserve"> менеджмент в вопросах и ответах [Текст</w:t>
      </w:r>
      <w:proofErr w:type="gramStart"/>
      <w:r w:rsidRPr="00441292">
        <w:rPr>
          <w:rFonts w:eastAsia="Times New Roman"/>
          <w:kern w:val="0"/>
        </w:rPr>
        <w:t>] :</w:t>
      </w:r>
      <w:proofErr w:type="gramEnd"/>
      <w:r w:rsidRPr="00441292">
        <w:rPr>
          <w:rFonts w:eastAsia="Times New Roman"/>
          <w:kern w:val="0"/>
        </w:rPr>
        <w:t xml:space="preserve"> экспресс-подготовка к экзаменам : [16+] / [Г. А. Болошин [и др.] ; под ред. Т. Ю. Анопченко, М. А. Чернышева]. </w:t>
      </w:r>
      <w:r w:rsidRPr="004F7F5B">
        <w:t xml:space="preserve">– </w:t>
      </w:r>
      <w:r w:rsidRPr="00441292">
        <w:rPr>
          <w:rFonts w:eastAsia="Times New Roman"/>
          <w:kern w:val="0"/>
        </w:rPr>
        <w:t>Ростов-на-</w:t>
      </w:r>
      <w:proofErr w:type="gramStart"/>
      <w:r w:rsidRPr="00441292">
        <w:rPr>
          <w:rFonts w:eastAsia="Times New Roman"/>
          <w:kern w:val="0"/>
        </w:rPr>
        <w:t>Дону :</w:t>
      </w:r>
      <w:proofErr w:type="gramEnd"/>
      <w:r w:rsidRPr="00441292">
        <w:rPr>
          <w:rFonts w:eastAsia="Times New Roman"/>
          <w:kern w:val="0"/>
        </w:rPr>
        <w:t xml:space="preserve"> Феникс, 2010. </w:t>
      </w:r>
      <w:r w:rsidRPr="004F7F5B">
        <w:t xml:space="preserve">– </w:t>
      </w:r>
      <w:r w:rsidRPr="00441292">
        <w:rPr>
          <w:rFonts w:eastAsia="Times New Roman"/>
          <w:kern w:val="0"/>
        </w:rPr>
        <w:t xml:space="preserve">349 </w:t>
      </w:r>
      <w:proofErr w:type="gramStart"/>
      <w:r w:rsidRPr="00441292">
        <w:rPr>
          <w:rFonts w:eastAsia="Times New Roman"/>
          <w:kern w:val="0"/>
        </w:rPr>
        <w:t>с. :</w:t>
      </w:r>
      <w:proofErr w:type="gramEnd"/>
      <w:r w:rsidRPr="00441292">
        <w:rPr>
          <w:rFonts w:eastAsia="Times New Roman"/>
          <w:kern w:val="0"/>
        </w:rPr>
        <w:t xml:space="preserve"> табл. ; 21 см. </w:t>
      </w:r>
      <w:r w:rsidRPr="004F7F5B">
        <w:t xml:space="preserve">– </w:t>
      </w:r>
      <w:r w:rsidRPr="00441292">
        <w:rPr>
          <w:rFonts w:eastAsia="Times New Roman"/>
          <w:kern w:val="0"/>
        </w:rPr>
        <w:t xml:space="preserve">(Сдаем экзамен). </w:t>
      </w:r>
      <w:r w:rsidRPr="004F7F5B">
        <w:t xml:space="preserve">– </w:t>
      </w:r>
      <w:r w:rsidRPr="00441292">
        <w:rPr>
          <w:rFonts w:eastAsia="Times New Roman"/>
          <w:kern w:val="0"/>
        </w:rPr>
        <w:t xml:space="preserve">Библиогр.: с. 348-349 (36 назв.). </w:t>
      </w:r>
      <w:r w:rsidRPr="004F7F5B">
        <w:t xml:space="preserve">– </w:t>
      </w:r>
      <w:r w:rsidRPr="00441292">
        <w:rPr>
          <w:rFonts w:eastAsia="Times New Roman"/>
          <w:kern w:val="0"/>
        </w:rPr>
        <w:t xml:space="preserve">3000 экз. </w:t>
      </w:r>
      <w:r w:rsidRPr="004F7F5B">
        <w:t xml:space="preserve">– </w:t>
      </w:r>
      <w:r w:rsidRPr="00441292">
        <w:rPr>
          <w:rFonts w:eastAsia="Times New Roman"/>
          <w:b/>
          <w:bCs/>
          <w:kern w:val="0"/>
        </w:rPr>
        <w:t xml:space="preserve">ISBN </w:t>
      </w:r>
      <w:r w:rsidRPr="00441292">
        <w:rPr>
          <w:rFonts w:eastAsia="Times New Roman"/>
          <w:kern w:val="0"/>
        </w:rPr>
        <w:t>978-5-222-17147-9 (в пер.</w:t>
      </w:r>
      <w:proofErr w:type="gramStart"/>
      <w:r w:rsidRPr="00441292">
        <w:rPr>
          <w:rFonts w:eastAsia="Times New Roman"/>
          <w:kern w:val="0"/>
        </w:rPr>
        <w:t>).</w:t>
      </w:r>
      <w:r w:rsidRPr="00441292">
        <w:rPr>
          <w:rFonts w:eastAsia="Times New Roman"/>
          <w:kern w:val="0"/>
        </w:rPr>
        <w:softHyphen/>
      </w:r>
      <w:proofErr w:type="gramEnd"/>
    </w:p>
    <w:p w:rsidR="00170955" w:rsidRPr="00441292" w:rsidRDefault="00170955" w:rsidP="00441292">
      <w:pPr>
        <w:widowControl/>
        <w:suppressAutoHyphens w:val="0"/>
        <w:ind w:firstLine="567"/>
        <w:jc w:val="both"/>
        <w:rPr>
          <w:rFonts w:eastAsia="Times New Roman"/>
          <w:kern w:val="0"/>
        </w:rPr>
      </w:pPr>
      <w:r w:rsidRPr="00441292">
        <w:rPr>
          <w:rFonts w:eastAsia="Times New Roman"/>
          <w:b/>
          <w:bCs/>
          <w:kern w:val="0"/>
        </w:rPr>
        <w:t xml:space="preserve">Аннотация: </w:t>
      </w:r>
      <w:r w:rsidRPr="00441292">
        <w:rPr>
          <w:rFonts w:eastAsia="Times New Roman"/>
          <w:kern w:val="0"/>
        </w:rPr>
        <w:t>Учебно-методическое пособие содержит ответы на вопросы программы в соответствии с Государственным образовательным стандартом высшего профессионального образования по курсам "Стратегический менеджмент", "Инновационный менеджмент". Учебное пособие раскрывает концептуальные основы, структуру и базовые характеристики стратегического и инновационного управления современными организациями. Пособие поможет студентам вузов, слушателям программ дополнительного профессионального образования в предельно короткие сроки конкретизировать знания, приобретенные в процессе изучения соответствующих дисциплин, и дать развернутые ответы на экзаменационные вопросы.</w:t>
      </w:r>
    </w:p>
    <w:p w:rsidR="00170955" w:rsidRDefault="00170955" w:rsidP="0003229B">
      <w:pPr>
        <w:widowControl/>
        <w:suppressAutoHyphens w:val="0"/>
        <w:ind w:left="567" w:hanging="567"/>
        <w:jc w:val="both"/>
        <w:rPr>
          <w:rFonts w:eastAsia="Times New Roman"/>
          <w:b/>
          <w:bCs/>
          <w:kern w:val="0"/>
        </w:rPr>
      </w:pPr>
    </w:p>
    <w:p w:rsidR="00682444" w:rsidRPr="0003229B" w:rsidRDefault="00682444"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65.30</w:t>
      </w:r>
      <w:r w:rsidRPr="0003229B">
        <w:rPr>
          <w:rFonts w:eastAsia="Times New Roman"/>
          <w:b/>
          <w:bCs/>
          <w:kern w:val="0"/>
        </w:rPr>
        <w:br/>
        <w:t>А 23</w:t>
      </w:r>
    </w:p>
    <w:p w:rsidR="00682444" w:rsidRPr="00441292" w:rsidRDefault="00682444" w:rsidP="00441292">
      <w:pPr>
        <w:widowControl/>
        <w:suppressAutoHyphens w:val="0"/>
        <w:ind w:firstLine="567"/>
        <w:jc w:val="both"/>
        <w:rPr>
          <w:rFonts w:eastAsia="Times New Roman"/>
          <w:kern w:val="0"/>
        </w:rPr>
      </w:pPr>
      <w:r w:rsidRPr="00441292">
        <w:rPr>
          <w:rFonts w:eastAsia="Times New Roman"/>
          <w:b/>
          <w:bCs/>
          <w:kern w:val="0"/>
        </w:rPr>
        <w:t>Агарков, Анатолий Павлович</w:t>
      </w:r>
      <w:r w:rsidRPr="00441292">
        <w:rPr>
          <w:rFonts w:eastAsia="Times New Roman"/>
          <w:kern w:val="0"/>
        </w:rPr>
        <w:t xml:space="preserve"> (доктор экон. наук, профессор).    Проектирование и формирование инновационных промышленных кластеров [Текст</w:t>
      </w:r>
      <w:proofErr w:type="gramStart"/>
      <w:r w:rsidRPr="00441292">
        <w:rPr>
          <w:rFonts w:eastAsia="Times New Roman"/>
          <w:kern w:val="0"/>
        </w:rPr>
        <w:t>] :</w:t>
      </w:r>
      <w:proofErr w:type="gramEnd"/>
      <w:r w:rsidRPr="00441292">
        <w:rPr>
          <w:rFonts w:eastAsia="Times New Roman"/>
          <w:kern w:val="0"/>
        </w:rPr>
        <w:t xml:space="preserve"> монография : [16+] / А. П. Агарков, Р. С. Голов ; рец. И. М. Степнов, А. В. Мыльник. </w:t>
      </w:r>
      <w:r w:rsidRPr="004F7F5B">
        <w:t xml:space="preserve">– </w:t>
      </w:r>
      <w:proofErr w:type="gramStart"/>
      <w:r w:rsidRPr="00441292">
        <w:rPr>
          <w:rFonts w:eastAsia="Times New Roman"/>
          <w:kern w:val="0"/>
        </w:rPr>
        <w:t>Москва :</w:t>
      </w:r>
      <w:proofErr w:type="gramEnd"/>
      <w:r w:rsidRPr="00441292">
        <w:rPr>
          <w:rFonts w:eastAsia="Times New Roman"/>
          <w:kern w:val="0"/>
        </w:rPr>
        <w:t xml:space="preserve"> ИТК "Дашков и К°", 2016. </w:t>
      </w:r>
      <w:r w:rsidRPr="004F7F5B">
        <w:t xml:space="preserve">– </w:t>
      </w:r>
      <w:r w:rsidRPr="00441292">
        <w:rPr>
          <w:rFonts w:eastAsia="Times New Roman"/>
          <w:kern w:val="0"/>
        </w:rPr>
        <w:t xml:space="preserve">286, [2] </w:t>
      </w:r>
      <w:proofErr w:type="gramStart"/>
      <w:r w:rsidRPr="00441292">
        <w:rPr>
          <w:rFonts w:eastAsia="Times New Roman"/>
          <w:kern w:val="0"/>
        </w:rPr>
        <w:t>с. :</w:t>
      </w:r>
      <w:proofErr w:type="gramEnd"/>
      <w:r w:rsidRPr="00441292">
        <w:rPr>
          <w:rFonts w:eastAsia="Times New Roman"/>
          <w:kern w:val="0"/>
        </w:rPr>
        <w:t xml:space="preserve"> схемы, табл. ; 22 см. </w:t>
      </w:r>
      <w:r w:rsidRPr="004F7F5B">
        <w:t xml:space="preserve">– </w:t>
      </w:r>
      <w:r w:rsidRPr="00441292">
        <w:rPr>
          <w:rFonts w:eastAsia="Times New Roman"/>
          <w:kern w:val="0"/>
        </w:rPr>
        <w:t xml:space="preserve">Библиогр.: с. 279-286 (145 назв.) и в подстроч. примеч. </w:t>
      </w:r>
      <w:r w:rsidRPr="004F7F5B">
        <w:t xml:space="preserve">– </w:t>
      </w:r>
      <w:r w:rsidRPr="00441292">
        <w:rPr>
          <w:rFonts w:eastAsia="Times New Roman"/>
          <w:kern w:val="0"/>
        </w:rPr>
        <w:t xml:space="preserve">3000 экз. </w:t>
      </w:r>
      <w:r w:rsidRPr="004F7F5B">
        <w:t xml:space="preserve">– </w:t>
      </w:r>
      <w:r w:rsidRPr="00441292">
        <w:rPr>
          <w:rFonts w:eastAsia="Times New Roman"/>
          <w:b/>
          <w:bCs/>
          <w:kern w:val="0"/>
        </w:rPr>
        <w:t xml:space="preserve">ISBN </w:t>
      </w:r>
      <w:r w:rsidRPr="00441292">
        <w:rPr>
          <w:rFonts w:eastAsia="Times New Roman"/>
          <w:kern w:val="0"/>
        </w:rPr>
        <w:t>978-5-394-02548-8 (в пер.).</w:t>
      </w:r>
      <w:r w:rsidRPr="00441292">
        <w:rPr>
          <w:rFonts w:eastAsia="Times New Roman"/>
          <w:kern w:val="0"/>
        </w:rPr>
        <w:softHyphen/>
      </w:r>
    </w:p>
    <w:p w:rsidR="00682444" w:rsidRPr="00441292" w:rsidRDefault="00682444" w:rsidP="00441292">
      <w:pPr>
        <w:widowControl/>
        <w:suppressAutoHyphens w:val="0"/>
        <w:ind w:firstLine="567"/>
        <w:jc w:val="both"/>
        <w:rPr>
          <w:rFonts w:eastAsia="Times New Roman"/>
          <w:kern w:val="0"/>
        </w:rPr>
      </w:pPr>
      <w:r w:rsidRPr="00441292">
        <w:rPr>
          <w:rFonts w:eastAsia="Times New Roman"/>
          <w:b/>
          <w:bCs/>
          <w:kern w:val="0"/>
        </w:rPr>
        <w:t xml:space="preserve">Аннотация: </w:t>
      </w:r>
      <w:r w:rsidRPr="00441292">
        <w:rPr>
          <w:rFonts w:eastAsia="Times New Roman"/>
          <w:kern w:val="0"/>
        </w:rPr>
        <w:t>Монография посвящена научным основам инновационной деятельности промышленных организаций; разработке многоуровневой интеграции инновационных структур и кластеризации в промышленности; теоретическим основам и перспективам развития инновационных промышленных кластеров (ИПК); основам проектирования и формирования региональных кластеров; развитию организационно-экономических систем на инновационной основе и производственно-предпринимательской деятельности на предприятиях машиностроения; вопросам финансирования и оценки эффе5ктивности ИПК. Для преподавателей вузов, научных работников, аспирантов, студентов, руководителей машиностроительных предприятий и промышленных организаций, менеджеров и лиц, интересующихся вопросами инновационной деятельности, кластеризации производства, проектирования и формирования инновационных промышленных кластеров.</w:t>
      </w:r>
    </w:p>
    <w:p w:rsidR="00682444" w:rsidRDefault="00682444" w:rsidP="0003229B">
      <w:pPr>
        <w:widowControl/>
        <w:suppressAutoHyphens w:val="0"/>
        <w:ind w:left="567" w:hanging="567"/>
        <w:jc w:val="both"/>
        <w:rPr>
          <w:rFonts w:eastAsia="Times New Roman"/>
          <w:b/>
          <w:bCs/>
          <w:kern w:val="0"/>
        </w:rPr>
      </w:pPr>
    </w:p>
    <w:p w:rsidR="00F42AD6" w:rsidRPr="0003229B" w:rsidRDefault="00F42AD6"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65.42</w:t>
      </w:r>
      <w:r w:rsidRPr="0003229B">
        <w:rPr>
          <w:rFonts w:eastAsia="Times New Roman"/>
          <w:b/>
          <w:bCs/>
          <w:kern w:val="0"/>
        </w:rPr>
        <w:br/>
        <w:t>К 53</w:t>
      </w:r>
    </w:p>
    <w:p w:rsidR="00F42AD6" w:rsidRPr="00441292" w:rsidRDefault="00F42AD6" w:rsidP="00441292">
      <w:pPr>
        <w:widowControl/>
        <w:suppressAutoHyphens w:val="0"/>
        <w:ind w:firstLine="567"/>
        <w:jc w:val="both"/>
        <w:rPr>
          <w:rFonts w:eastAsia="Times New Roman"/>
          <w:kern w:val="0"/>
        </w:rPr>
      </w:pPr>
      <w:r w:rsidRPr="00441292">
        <w:rPr>
          <w:rFonts w:eastAsia="Times New Roman"/>
          <w:b/>
          <w:bCs/>
          <w:kern w:val="0"/>
        </w:rPr>
        <w:t>Книга директора магазина</w:t>
      </w:r>
      <w:r w:rsidRPr="00441292">
        <w:rPr>
          <w:rFonts w:eastAsia="Times New Roman"/>
          <w:kern w:val="0"/>
        </w:rPr>
        <w:t xml:space="preserve"> [Текст</w:t>
      </w:r>
      <w:proofErr w:type="gramStart"/>
      <w:r w:rsidRPr="00441292">
        <w:rPr>
          <w:rFonts w:eastAsia="Times New Roman"/>
          <w:kern w:val="0"/>
        </w:rPr>
        <w:t>] :</w:t>
      </w:r>
      <w:proofErr w:type="gramEnd"/>
      <w:r w:rsidRPr="00441292">
        <w:rPr>
          <w:rFonts w:eastAsia="Times New Roman"/>
          <w:kern w:val="0"/>
        </w:rPr>
        <w:t xml:space="preserve"> практические рекомендации : [16+] / В. В. Горлов [и др.] ; под ред. С. В. Сысоевой. </w:t>
      </w:r>
      <w:r w:rsidRPr="004F7F5B">
        <w:t xml:space="preserve">– </w:t>
      </w:r>
      <w:r w:rsidRPr="00441292">
        <w:rPr>
          <w:rFonts w:eastAsia="Times New Roman"/>
          <w:kern w:val="0"/>
        </w:rPr>
        <w:t xml:space="preserve">2-е изд., улучшен. и доп. </w:t>
      </w:r>
      <w:r w:rsidRPr="004F7F5B">
        <w:t xml:space="preserve">– </w:t>
      </w:r>
      <w:r w:rsidRPr="00441292">
        <w:rPr>
          <w:rFonts w:eastAsia="Times New Roman"/>
          <w:kern w:val="0"/>
        </w:rPr>
        <w:t>Санкт-</w:t>
      </w:r>
      <w:proofErr w:type="gramStart"/>
      <w:r w:rsidRPr="00441292">
        <w:rPr>
          <w:rFonts w:eastAsia="Times New Roman"/>
          <w:kern w:val="0"/>
        </w:rPr>
        <w:t>Петербург :</w:t>
      </w:r>
      <w:proofErr w:type="gramEnd"/>
      <w:r w:rsidRPr="00441292">
        <w:rPr>
          <w:rFonts w:eastAsia="Times New Roman"/>
          <w:kern w:val="0"/>
        </w:rPr>
        <w:t xml:space="preserve"> Питер, 2008. </w:t>
      </w:r>
      <w:r w:rsidRPr="004F7F5B">
        <w:t xml:space="preserve">– </w:t>
      </w:r>
      <w:r w:rsidRPr="00441292">
        <w:rPr>
          <w:rFonts w:eastAsia="Times New Roman"/>
          <w:kern w:val="0"/>
        </w:rPr>
        <w:t xml:space="preserve">365, [3] </w:t>
      </w:r>
      <w:proofErr w:type="gramStart"/>
      <w:r w:rsidRPr="00441292">
        <w:rPr>
          <w:rFonts w:eastAsia="Times New Roman"/>
          <w:kern w:val="0"/>
        </w:rPr>
        <w:t>с. :</w:t>
      </w:r>
      <w:proofErr w:type="gramEnd"/>
      <w:r w:rsidRPr="00441292">
        <w:rPr>
          <w:rFonts w:eastAsia="Times New Roman"/>
          <w:kern w:val="0"/>
        </w:rPr>
        <w:t xml:space="preserve"> ил., табл. ; 21 см. </w:t>
      </w:r>
      <w:r w:rsidRPr="004F7F5B">
        <w:t xml:space="preserve">– </w:t>
      </w:r>
      <w:r w:rsidRPr="00441292">
        <w:rPr>
          <w:rFonts w:eastAsia="Times New Roman"/>
          <w:kern w:val="0"/>
        </w:rPr>
        <w:t xml:space="preserve">Библиогр. в конце глав и в подстроч. примеч. </w:t>
      </w:r>
      <w:r w:rsidRPr="004F7F5B">
        <w:t xml:space="preserve">– </w:t>
      </w:r>
      <w:r w:rsidRPr="00441292">
        <w:rPr>
          <w:rFonts w:eastAsia="Times New Roman"/>
          <w:kern w:val="0"/>
        </w:rPr>
        <w:t xml:space="preserve">5000 экз. </w:t>
      </w:r>
      <w:r w:rsidRPr="004F7F5B">
        <w:t xml:space="preserve">– </w:t>
      </w:r>
      <w:r w:rsidRPr="00441292">
        <w:rPr>
          <w:rFonts w:eastAsia="Times New Roman"/>
          <w:b/>
          <w:bCs/>
          <w:kern w:val="0"/>
        </w:rPr>
        <w:t xml:space="preserve">ISBN </w:t>
      </w:r>
      <w:r w:rsidRPr="00441292">
        <w:rPr>
          <w:rFonts w:eastAsia="Times New Roman"/>
          <w:kern w:val="0"/>
        </w:rPr>
        <w:t>978-5-469-01306-8 (в пер.).</w:t>
      </w:r>
      <w:r w:rsidRPr="00441292">
        <w:rPr>
          <w:rFonts w:eastAsia="Times New Roman"/>
          <w:kern w:val="0"/>
        </w:rPr>
        <w:softHyphen/>
      </w:r>
    </w:p>
    <w:p w:rsidR="00F42AD6" w:rsidRPr="00441292" w:rsidRDefault="00F42AD6" w:rsidP="00441292">
      <w:pPr>
        <w:widowControl/>
        <w:suppressAutoHyphens w:val="0"/>
        <w:ind w:firstLine="567"/>
        <w:jc w:val="both"/>
        <w:rPr>
          <w:rFonts w:eastAsia="Times New Roman"/>
          <w:b/>
          <w:bCs/>
          <w:kern w:val="0"/>
        </w:rPr>
      </w:pPr>
      <w:r w:rsidRPr="00441292">
        <w:rPr>
          <w:rFonts w:eastAsia="Times New Roman"/>
          <w:b/>
          <w:bCs/>
          <w:kern w:val="0"/>
        </w:rPr>
        <w:t xml:space="preserve">Аннотация: </w:t>
      </w:r>
      <w:r w:rsidRPr="00441292">
        <w:rPr>
          <w:rFonts w:eastAsia="Times New Roman"/>
          <w:kern w:val="0"/>
        </w:rPr>
        <w:t xml:space="preserve">Что значит быть хорошим директором магазина? Что определяет его профессиональную компетентность? "Книга директора магазина" - бестселлер среди изданий для представителей розничной торговли - написана консультантами по розничным технологиям и содержит обобщенный практический опыт, инструменты и технологии, которые были рекомендованы и успешно применены руководителями и сотрудниками розничных компаний. В этом издании вы найдете практические рекомендации по стратегическому маркетингу магазина, управлению ассортиментом и ценообразованию, мерчандайзингу, управлению персоналом и принципам работы с покупателями. Книга рекомендуется руководящему составу розничных компаний, управляющим, администраторам, заведующим секциями и старшим продавцам отдельно стоящих или сетевых магазинов, а также студентам и стажерам, которым в целом интересен розничный бизнес. </w:t>
      </w:r>
      <w:r w:rsidRPr="00441292">
        <w:rPr>
          <w:rFonts w:eastAsia="Times New Roman"/>
          <w:kern w:val="0"/>
        </w:rPr>
        <w:br/>
      </w:r>
    </w:p>
    <w:p w:rsidR="001030D2" w:rsidRPr="0003229B" w:rsidRDefault="001030D2"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66.3(2Рос)</w:t>
      </w:r>
      <w:r w:rsidRPr="0003229B">
        <w:rPr>
          <w:rFonts w:eastAsia="Times New Roman"/>
          <w:b/>
          <w:bCs/>
          <w:kern w:val="0"/>
        </w:rPr>
        <w:br/>
        <w:t>С 60</w:t>
      </w:r>
    </w:p>
    <w:p w:rsidR="001030D2" w:rsidRPr="00441292" w:rsidRDefault="001030D2" w:rsidP="00441292">
      <w:pPr>
        <w:widowControl/>
        <w:suppressAutoHyphens w:val="0"/>
        <w:ind w:firstLine="567"/>
        <w:jc w:val="both"/>
        <w:rPr>
          <w:rFonts w:eastAsia="Times New Roman"/>
          <w:kern w:val="0"/>
        </w:rPr>
      </w:pPr>
      <w:r w:rsidRPr="00441292">
        <w:rPr>
          <w:rFonts w:eastAsia="Times New Roman"/>
          <w:b/>
          <w:bCs/>
          <w:kern w:val="0"/>
        </w:rPr>
        <w:t>Соловьев, Владимир Рудольфович</w:t>
      </w:r>
      <w:r w:rsidRPr="00441292">
        <w:rPr>
          <w:rFonts w:eastAsia="Times New Roman"/>
          <w:kern w:val="0"/>
        </w:rPr>
        <w:t xml:space="preserve"> (телеведущий, журналист, писатель, канд. экон. </w:t>
      </w:r>
      <w:proofErr w:type="gramStart"/>
      <w:r w:rsidRPr="00441292">
        <w:rPr>
          <w:rFonts w:eastAsia="Times New Roman"/>
          <w:kern w:val="0"/>
        </w:rPr>
        <w:t>наук ;</w:t>
      </w:r>
      <w:proofErr w:type="gramEnd"/>
      <w:r w:rsidRPr="00441292">
        <w:rPr>
          <w:rFonts w:eastAsia="Times New Roman"/>
          <w:kern w:val="0"/>
        </w:rPr>
        <w:t xml:space="preserve"> 1963-).    Мы - русские! С нами Бог! [Текст</w:t>
      </w:r>
      <w:proofErr w:type="gramStart"/>
      <w:r w:rsidRPr="00441292">
        <w:rPr>
          <w:rFonts w:eastAsia="Times New Roman"/>
          <w:kern w:val="0"/>
        </w:rPr>
        <w:t>] :</w:t>
      </w:r>
      <w:proofErr w:type="gramEnd"/>
      <w:r w:rsidRPr="00441292">
        <w:rPr>
          <w:rFonts w:eastAsia="Times New Roman"/>
          <w:kern w:val="0"/>
        </w:rPr>
        <w:t xml:space="preserve"> [12+] / Владимир Соловьев. </w:t>
      </w:r>
      <w:r w:rsidRPr="004F7F5B">
        <w:t xml:space="preserve">– </w:t>
      </w:r>
      <w:proofErr w:type="gramStart"/>
      <w:r w:rsidRPr="00441292">
        <w:rPr>
          <w:rFonts w:eastAsia="Times New Roman"/>
          <w:kern w:val="0"/>
        </w:rPr>
        <w:t>Москва :</w:t>
      </w:r>
      <w:proofErr w:type="gramEnd"/>
      <w:r w:rsidRPr="00441292">
        <w:rPr>
          <w:rFonts w:eastAsia="Times New Roman"/>
          <w:kern w:val="0"/>
        </w:rPr>
        <w:t xml:space="preserve"> Эксмо, 2010. </w:t>
      </w:r>
      <w:r w:rsidRPr="004F7F5B">
        <w:t xml:space="preserve">– </w:t>
      </w:r>
      <w:r w:rsidRPr="00441292">
        <w:rPr>
          <w:rFonts w:eastAsia="Times New Roman"/>
          <w:kern w:val="0"/>
        </w:rPr>
        <w:t xml:space="preserve">350, [1] </w:t>
      </w:r>
      <w:proofErr w:type="gramStart"/>
      <w:r w:rsidRPr="00441292">
        <w:rPr>
          <w:rFonts w:eastAsia="Times New Roman"/>
          <w:kern w:val="0"/>
        </w:rPr>
        <w:t>с. :</w:t>
      </w:r>
      <w:proofErr w:type="gramEnd"/>
      <w:r w:rsidRPr="00441292">
        <w:rPr>
          <w:rFonts w:eastAsia="Times New Roman"/>
          <w:kern w:val="0"/>
        </w:rPr>
        <w:t xml:space="preserve"> портр. ; 21 см. </w:t>
      </w:r>
      <w:r w:rsidRPr="004F7F5B">
        <w:t xml:space="preserve">– </w:t>
      </w:r>
      <w:r w:rsidRPr="00441292">
        <w:rPr>
          <w:rFonts w:eastAsia="Times New Roman"/>
          <w:kern w:val="0"/>
        </w:rPr>
        <w:t xml:space="preserve">(Попытка эмоционального анализа). </w:t>
      </w:r>
      <w:r w:rsidRPr="004F7F5B">
        <w:t xml:space="preserve">– </w:t>
      </w:r>
      <w:r w:rsidRPr="00441292">
        <w:rPr>
          <w:rFonts w:eastAsia="Times New Roman"/>
          <w:kern w:val="0"/>
        </w:rPr>
        <w:t xml:space="preserve">7100 экз. </w:t>
      </w:r>
      <w:r w:rsidRPr="004F7F5B">
        <w:t xml:space="preserve">– </w:t>
      </w:r>
      <w:r w:rsidRPr="00441292">
        <w:rPr>
          <w:rFonts w:eastAsia="Times New Roman"/>
          <w:b/>
          <w:bCs/>
          <w:kern w:val="0"/>
        </w:rPr>
        <w:t xml:space="preserve">ISBN </w:t>
      </w:r>
      <w:r w:rsidRPr="00441292">
        <w:rPr>
          <w:rFonts w:eastAsia="Times New Roman"/>
          <w:kern w:val="0"/>
        </w:rPr>
        <w:t>978-5-699-37611-7 (в пер.).</w:t>
      </w:r>
    </w:p>
    <w:p w:rsidR="001030D2" w:rsidRPr="00441292" w:rsidRDefault="001030D2" w:rsidP="00441292">
      <w:pPr>
        <w:widowControl/>
        <w:suppressAutoHyphens w:val="0"/>
        <w:jc w:val="both"/>
        <w:rPr>
          <w:rFonts w:eastAsia="Times New Roman"/>
          <w:kern w:val="0"/>
        </w:rPr>
      </w:pPr>
      <w:r w:rsidRPr="00441292">
        <w:rPr>
          <w:rFonts w:eastAsia="Times New Roman"/>
          <w:kern w:val="0"/>
        </w:rPr>
        <w:t>Др. произведения авт. на с. 2</w:t>
      </w:r>
      <w:r w:rsidRPr="00441292">
        <w:rPr>
          <w:rFonts w:eastAsia="Times New Roman"/>
          <w:kern w:val="0"/>
        </w:rPr>
        <w:softHyphen/>
        <w:t>.</w:t>
      </w:r>
    </w:p>
    <w:p w:rsidR="001030D2" w:rsidRPr="00441292" w:rsidRDefault="001030D2" w:rsidP="00441292">
      <w:pPr>
        <w:widowControl/>
        <w:suppressAutoHyphens w:val="0"/>
        <w:ind w:firstLine="567"/>
        <w:jc w:val="both"/>
        <w:rPr>
          <w:rFonts w:eastAsia="Times New Roman"/>
          <w:b/>
          <w:bCs/>
          <w:kern w:val="0"/>
        </w:rPr>
      </w:pPr>
      <w:r w:rsidRPr="00441292">
        <w:rPr>
          <w:rFonts w:eastAsia="Times New Roman"/>
          <w:b/>
          <w:bCs/>
          <w:kern w:val="0"/>
        </w:rPr>
        <w:t xml:space="preserve">Аннотация: </w:t>
      </w:r>
      <w:r w:rsidRPr="00441292">
        <w:rPr>
          <w:rFonts w:eastAsia="Times New Roman"/>
          <w:kern w:val="0"/>
        </w:rPr>
        <w:t xml:space="preserve">На страницах своих книг известный журналист Владимир Рудольфович Соловьев всегда поднимает злободневные, социально острые вопросы. Книга "Мы - русские! С нами Бог!" посвящена, пожалуй, самой актуальной на сегодняшний день теме. Автор убежден, что "...сейчас, когда впервые за последние 40 лет Россия стала постепенно выходить из кризиса государственности, очень важно не замалчивать самые болезненные вопросы нашего существования, пусть и касаются они не материальных благ, а </w:t>
      </w:r>
      <w:r w:rsidRPr="00441292">
        <w:rPr>
          <w:rFonts w:eastAsia="Times New Roman"/>
          <w:kern w:val="0"/>
        </w:rPr>
        <w:lastRenderedPageBreak/>
        <w:t>коллективного духовного подвига русского народа". Кто такие русские? Попытке ответить на этот вопрос посвящены целые тома. Достоверных источников крайне мало. Так кто такие россияне? Новая историческая общность? Наследники великой империи или не только? И с какого момента отсчитывать возникновение этой новейшей исторической общности - россияне?</w:t>
      </w:r>
      <w:r w:rsidRPr="00441292">
        <w:rPr>
          <w:rFonts w:eastAsia="Times New Roman"/>
          <w:kern w:val="0"/>
        </w:rPr>
        <w:br/>
      </w:r>
    </w:p>
    <w:p w:rsidR="007707EE" w:rsidRPr="0003229B" w:rsidRDefault="007707EE"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74.100.58</w:t>
      </w:r>
      <w:r w:rsidRPr="0003229B">
        <w:rPr>
          <w:rFonts w:eastAsia="Times New Roman"/>
          <w:b/>
          <w:bCs/>
          <w:kern w:val="0"/>
        </w:rPr>
        <w:br/>
        <w:t>С 50</w:t>
      </w:r>
    </w:p>
    <w:p w:rsidR="007707EE" w:rsidRPr="00441292" w:rsidRDefault="007707EE" w:rsidP="00441292">
      <w:pPr>
        <w:widowControl/>
        <w:suppressAutoHyphens w:val="0"/>
        <w:ind w:firstLine="567"/>
        <w:jc w:val="both"/>
        <w:rPr>
          <w:rFonts w:eastAsia="Times New Roman"/>
          <w:kern w:val="0"/>
        </w:rPr>
      </w:pPr>
      <w:r w:rsidRPr="00441292">
        <w:rPr>
          <w:rFonts w:eastAsia="Times New Roman"/>
          <w:b/>
          <w:bCs/>
          <w:kern w:val="0"/>
        </w:rPr>
        <w:t>Смирнова, Елена Олеговна</w:t>
      </w:r>
      <w:r w:rsidRPr="00441292">
        <w:rPr>
          <w:rFonts w:eastAsia="Times New Roman"/>
          <w:kern w:val="0"/>
        </w:rPr>
        <w:t xml:space="preserve"> (д-р психолог. наук, профессор).    Лучшие развивающие игры [Текст</w:t>
      </w:r>
      <w:proofErr w:type="gramStart"/>
      <w:r w:rsidRPr="00441292">
        <w:rPr>
          <w:rFonts w:eastAsia="Times New Roman"/>
          <w:kern w:val="0"/>
        </w:rPr>
        <w:t>] :</w:t>
      </w:r>
      <w:proofErr w:type="gramEnd"/>
      <w:r w:rsidRPr="00441292">
        <w:rPr>
          <w:rFonts w:eastAsia="Times New Roman"/>
          <w:kern w:val="0"/>
        </w:rPr>
        <w:t xml:space="preserve"> [16+] / Е. О. Смирнова. </w:t>
      </w:r>
      <w:r w:rsidRPr="004F7F5B">
        <w:t xml:space="preserve">– </w:t>
      </w:r>
      <w:proofErr w:type="gramStart"/>
      <w:r w:rsidRPr="00441292">
        <w:rPr>
          <w:rFonts w:eastAsia="Times New Roman"/>
          <w:kern w:val="0"/>
        </w:rPr>
        <w:t>Москва :</w:t>
      </w:r>
      <w:proofErr w:type="gramEnd"/>
      <w:r w:rsidRPr="00441292">
        <w:rPr>
          <w:rFonts w:eastAsia="Times New Roman"/>
          <w:kern w:val="0"/>
        </w:rPr>
        <w:t xml:space="preserve"> Эксмо, 2010. </w:t>
      </w:r>
      <w:r w:rsidRPr="004F7F5B">
        <w:t xml:space="preserve">– </w:t>
      </w:r>
      <w:r w:rsidRPr="00441292">
        <w:rPr>
          <w:rFonts w:eastAsia="Times New Roman"/>
          <w:kern w:val="0"/>
        </w:rPr>
        <w:t xml:space="preserve">221, [1] с., [8] л. </w:t>
      </w:r>
      <w:proofErr w:type="gramStart"/>
      <w:r w:rsidRPr="00441292">
        <w:rPr>
          <w:rFonts w:eastAsia="Times New Roman"/>
          <w:kern w:val="0"/>
        </w:rPr>
        <w:t>ил. ;</w:t>
      </w:r>
      <w:proofErr w:type="gramEnd"/>
      <w:r w:rsidRPr="00441292">
        <w:rPr>
          <w:rFonts w:eastAsia="Times New Roman"/>
          <w:kern w:val="0"/>
        </w:rPr>
        <w:t xml:space="preserve"> 22 см. </w:t>
      </w:r>
      <w:r w:rsidRPr="004F7F5B">
        <w:t xml:space="preserve">– </w:t>
      </w:r>
      <w:r w:rsidRPr="00441292">
        <w:rPr>
          <w:rFonts w:eastAsia="Times New Roman"/>
          <w:kern w:val="0"/>
        </w:rPr>
        <w:t xml:space="preserve">(Растим первоклашку). </w:t>
      </w:r>
      <w:r w:rsidRPr="004F7F5B">
        <w:t xml:space="preserve">– </w:t>
      </w:r>
      <w:r w:rsidRPr="00441292">
        <w:rPr>
          <w:rFonts w:eastAsia="Times New Roman"/>
          <w:kern w:val="0"/>
        </w:rPr>
        <w:t xml:space="preserve">3000 экз. </w:t>
      </w:r>
      <w:r w:rsidRPr="004F7F5B">
        <w:t xml:space="preserve">– </w:t>
      </w:r>
      <w:r w:rsidRPr="00441292">
        <w:rPr>
          <w:rFonts w:eastAsia="Times New Roman"/>
          <w:b/>
          <w:bCs/>
          <w:kern w:val="0"/>
        </w:rPr>
        <w:t xml:space="preserve">ISBN </w:t>
      </w:r>
      <w:r w:rsidRPr="00441292">
        <w:rPr>
          <w:rFonts w:eastAsia="Times New Roman"/>
          <w:kern w:val="0"/>
        </w:rPr>
        <w:t>978-5-699-38557-7 (в пер.).</w:t>
      </w:r>
    </w:p>
    <w:p w:rsidR="007707EE" w:rsidRPr="00441292" w:rsidRDefault="007707EE" w:rsidP="00441292">
      <w:pPr>
        <w:widowControl/>
        <w:suppressAutoHyphens w:val="0"/>
        <w:jc w:val="both"/>
        <w:rPr>
          <w:rFonts w:eastAsia="Times New Roman"/>
          <w:kern w:val="0"/>
        </w:rPr>
      </w:pPr>
      <w:r w:rsidRPr="00441292">
        <w:rPr>
          <w:rFonts w:eastAsia="Times New Roman"/>
          <w:kern w:val="0"/>
        </w:rPr>
        <w:t>На обл.: Журнал "Расти, первоклашка" рекомендует</w:t>
      </w:r>
      <w:r w:rsidRPr="00441292">
        <w:rPr>
          <w:rFonts w:eastAsia="Times New Roman"/>
          <w:kern w:val="0"/>
        </w:rPr>
        <w:softHyphen/>
        <w:t>.</w:t>
      </w:r>
    </w:p>
    <w:p w:rsidR="007707EE" w:rsidRPr="00441292" w:rsidRDefault="007707EE" w:rsidP="00441292">
      <w:pPr>
        <w:widowControl/>
        <w:suppressAutoHyphens w:val="0"/>
        <w:ind w:firstLine="567"/>
        <w:jc w:val="both"/>
        <w:rPr>
          <w:rFonts w:eastAsia="Times New Roman"/>
          <w:kern w:val="0"/>
        </w:rPr>
      </w:pPr>
      <w:r w:rsidRPr="00441292">
        <w:rPr>
          <w:rFonts w:eastAsia="Times New Roman"/>
          <w:b/>
          <w:bCs/>
          <w:kern w:val="0"/>
        </w:rPr>
        <w:t xml:space="preserve">Аннотация: </w:t>
      </w:r>
      <w:r w:rsidRPr="00441292">
        <w:rPr>
          <w:rFonts w:eastAsia="Times New Roman"/>
          <w:kern w:val="0"/>
        </w:rPr>
        <w:t>Книга содержит продуманную систему игр, направленную на обучение и воспитание детей, на создание условий, способствующих развитию разных сторон психики и личности дошкольника, что в конечном итоге повлияет на успешность дальнейшего обучения в школе. Цель книги - помочь родителям, педагогам и психологам понять особенности организации обучающей и развивающей игры и успешно применить ее в воспитании детей.</w:t>
      </w:r>
    </w:p>
    <w:p w:rsidR="009337C2" w:rsidRDefault="009337C2" w:rsidP="0003229B">
      <w:pPr>
        <w:widowControl/>
        <w:suppressAutoHyphens w:val="0"/>
        <w:ind w:left="567" w:hanging="567"/>
        <w:jc w:val="both"/>
        <w:rPr>
          <w:rFonts w:eastAsia="Times New Roman"/>
          <w:b/>
          <w:bCs/>
          <w:kern w:val="0"/>
        </w:rPr>
      </w:pPr>
    </w:p>
    <w:p w:rsidR="00170955" w:rsidRPr="0003229B" w:rsidRDefault="00170955"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76.03</w:t>
      </w:r>
      <w:r w:rsidRPr="0003229B">
        <w:rPr>
          <w:rFonts w:eastAsia="Times New Roman"/>
          <w:b/>
          <w:bCs/>
          <w:kern w:val="0"/>
        </w:rPr>
        <w:br/>
        <w:t>П 47</w:t>
      </w:r>
    </w:p>
    <w:p w:rsidR="00170955" w:rsidRPr="00441292" w:rsidRDefault="00170955" w:rsidP="00441292">
      <w:pPr>
        <w:widowControl/>
        <w:suppressAutoHyphens w:val="0"/>
        <w:ind w:firstLine="567"/>
        <w:jc w:val="both"/>
        <w:rPr>
          <w:rFonts w:eastAsia="Times New Roman"/>
          <w:kern w:val="0"/>
        </w:rPr>
      </w:pPr>
      <w:r w:rsidRPr="00441292">
        <w:rPr>
          <w:rFonts w:eastAsia="Times New Roman"/>
          <w:b/>
          <w:bCs/>
          <w:kern w:val="0"/>
        </w:rPr>
        <w:t>Познер, Владимир Владимирович</w:t>
      </w:r>
      <w:r w:rsidRPr="00441292">
        <w:rPr>
          <w:rFonts w:eastAsia="Times New Roman"/>
          <w:kern w:val="0"/>
        </w:rPr>
        <w:t xml:space="preserve"> (рос. и амер. журналист, теле- и радиоведущий, </w:t>
      </w:r>
      <w:proofErr w:type="gramStart"/>
      <w:r w:rsidRPr="00441292">
        <w:rPr>
          <w:rFonts w:eastAsia="Times New Roman"/>
          <w:kern w:val="0"/>
        </w:rPr>
        <w:t>писатель ;</w:t>
      </w:r>
      <w:proofErr w:type="gramEnd"/>
      <w:r w:rsidRPr="00441292">
        <w:rPr>
          <w:rFonts w:eastAsia="Times New Roman"/>
          <w:kern w:val="0"/>
        </w:rPr>
        <w:t xml:space="preserve"> 1934-).    "Одноэтажная Америка" [Текст</w:t>
      </w:r>
      <w:proofErr w:type="gramStart"/>
      <w:r w:rsidRPr="00441292">
        <w:rPr>
          <w:rFonts w:eastAsia="Times New Roman"/>
          <w:kern w:val="0"/>
        </w:rPr>
        <w:t>] :</w:t>
      </w:r>
      <w:proofErr w:type="gramEnd"/>
      <w:r w:rsidRPr="00441292">
        <w:rPr>
          <w:rFonts w:eastAsia="Times New Roman"/>
          <w:kern w:val="0"/>
        </w:rPr>
        <w:t xml:space="preserve"> [12+] / В. В. Познер, Б. Кан, И. А. Ургант ; пер. Я. Ромашко. </w:t>
      </w:r>
      <w:r w:rsidRPr="004F7F5B">
        <w:t xml:space="preserve">– </w:t>
      </w:r>
      <w:proofErr w:type="gramStart"/>
      <w:r w:rsidRPr="00441292">
        <w:rPr>
          <w:rFonts w:eastAsia="Times New Roman"/>
          <w:kern w:val="0"/>
        </w:rPr>
        <w:t>Москва :</w:t>
      </w:r>
      <w:proofErr w:type="gramEnd"/>
      <w:r w:rsidRPr="00441292">
        <w:rPr>
          <w:rFonts w:eastAsia="Times New Roman"/>
          <w:kern w:val="0"/>
        </w:rPr>
        <w:t xml:space="preserve"> Зебра Е, 2008. </w:t>
      </w:r>
      <w:r w:rsidRPr="004F7F5B">
        <w:t xml:space="preserve">– </w:t>
      </w:r>
      <w:r w:rsidRPr="00441292">
        <w:rPr>
          <w:rFonts w:eastAsia="Times New Roman"/>
          <w:kern w:val="0"/>
        </w:rPr>
        <w:t xml:space="preserve">440, [2] с., [16] л. цв. </w:t>
      </w:r>
      <w:proofErr w:type="gramStart"/>
      <w:r w:rsidRPr="00441292">
        <w:rPr>
          <w:rFonts w:eastAsia="Times New Roman"/>
          <w:kern w:val="0"/>
        </w:rPr>
        <w:t>ил. ;</w:t>
      </w:r>
      <w:proofErr w:type="gramEnd"/>
      <w:r w:rsidRPr="00441292">
        <w:rPr>
          <w:rFonts w:eastAsia="Times New Roman"/>
          <w:kern w:val="0"/>
        </w:rPr>
        <w:t xml:space="preserve"> 22 см. </w:t>
      </w:r>
      <w:r w:rsidRPr="004F7F5B">
        <w:t xml:space="preserve">– </w:t>
      </w:r>
      <w:r w:rsidRPr="00441292">
        <w:rPr>
          <w:rFonts w:eastAsia="Times New Roman"/>
          <w:kern w:val="0"/>
        </w:rPr>
        <w:t xml:space="preserve">10000 экз. </w:t>
      </w:r>
      <w:r w:rsidRPr="004F7F5B">
        <w:t xml:space="preserve">– </w:t>
      </w:r>
      <w:r w:rsidRPr="00441292">
        <w:rPr>
          <w:rFonts w:eastAsia="Times New Roman"/>
          <w:b/>
          <w:bCs/>
          <w:kern w:val="0"/>
        </w:rPr>
        <w:t xml:space="preserve">ISBN </w:t>
      </w:r>
      <w:r w:rsidRPr="00441292">
        <w:rPr>
          <w:rFonts w:eastAsia="Times New Roman"/>
          <w:kern w:val="0"/>
        </w:rPr>
        <w:t>978-5-94663-604-9 (в пер.).</w:t>
      </w:r>
    </w:p>
    <w:p w:rsidR="00170955" w:rsidRPr="00441292" w:rsidRDefault="00170955" w:rsidP="00441292">
      <w:pPr>
        <w:widowControl/>
        <w:suppressAutoHyphens w:val="0"/>
        <w:ind w:firstLine="567"/>
        <w:jc w:val="both"/>
        <w:rPr>
          <w:rFonts w:eastAsia="Times New Roman"/>
          <w:kern w:val="0"/>
        </w:rPr>
      </w:pPr>
      <w:r w:rsidRPr="00441292">
        <w:rPr>
          <w:rFonts w:eastAsia="Times New Roman"/>
          <w:b/>
          <w:bCs/>
          <w:kern w:val="0"/>
        </w:rPr>
        <w:t xml:space="preserve">Аннотация: </w:t>
      </w:r>
      <w:r w:rsidRPr="00441292">
        <w:rPr>
          <w:rFonts w:eastAsia="Times New Roman"/>
          <w:kern w:val="0"/>
        </w:rPr>
        <w:t>Путешествие двух звезд российского телевидения и одного американского писателя по маршруту Ильи Ильфа и Евгения Петрова.</w:t>
      </w:r>
    </w:p>
    <w:p w:rsidR="00170955" w:rsidRDefault="00170955" w:rsidP="0003229B">
      <w:pPr>
        <w:widowControl/>
        <w:suppressAutoHyphens w:val="0"/>
        <w:ind w:left="567" w:hanging="567"/>
        <w:jc w:val="both"/>
        <w:rPr>
          <w:rFonts w:eastAsia="Times New Roman"/>
          <w:b/>
          <w:bCs/>
          <w:kern w:val="0"/>
        </w:rPr>
      </w:pPr>
    </w:p>
    <w:p w:rsidR="00AD1A68" w:rsidRPr="0003229B" w:rsidRDefault="00AD1A68"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83.3(2Рос)</w:t>
      </w:r>
      <w:r w:rsidRPr="0003229B">
        <w:rPr>
          <w:rFonts w:eastAsia="Times New Roman"/>
          <w:b/>
          <w:bCs/>
          <w:kern w:val="0"/>
        </w:rPr>
        <w:br/>
        <w:t>Л 75</w:t>
      </w:r>
    </w:p>
    <w:p w:rsidR="00AD1A68" w:rsidRPr="00441292" w:rsidRDefault="00AD1A68" w:rsidP="00441292">
      <w:pPr>
        <w:widowControl/>
        <w:suppressAutoHyphens w:val="0"/>
        <w:ind w:firstLine="567"/>
        <w:jc w:val="both"/>
        <w:rPr>
          <w:rFonts w:eastAsia="Times New Roman"/>
          <w:kern w:val="0"/>
        </w:rPr>
      </w:pPr>
      <w:r w:rsidRPr="00441292">
        <w:rPr>
          <w:rFonts w:eastAsia="Times New Roman"/>
          <w:b/>
          <w:bCs/>
          <w:kern w:val="0"/>
        </w:rPr>
        <w:t>Ломов, Виорэль Михайлович</w:t>
      </w:r>
      <w:r w:rsidRPr="00441292">
        <w:rPr>
          <w:rFonts w:eastAsia="Times New Roman"/>
          <w:kern w:val="0"/>
        </w:rPr>
        <w:t xml:space="preserve"> (писатель, проживает в </w:t>
      </w:r>
      <w:proofErr w:type="gramStart"/>
      <w:r w:rsidRPr="00441292">
        <w:rPr>
          <w:rFonts w:eastAsia="Times New Roman"/>
          <w:kern w:val="0"/>
        </w:rPr>
        <w:t>Новосибирске ;</w:t>
      </w:r>
      <w:proofErr w:type="gramEnd"/>
      <w:r w:rsidRPr="00441292">
        <w:rPr>
          <w:rFonts w:eastAsia="Times New Roman"/>
          <w:kern w:val="0"/>
        </w:rPr>
        <w:t xml:space="preserve"> 1946-).    100 великих русских писателей [Текст</w:t>
      </w:r>
      <w:proofErr w:type="gramStart"/>
      <w:r w:rsidRPr="00441292">
        <w:rPr>
          <w:rFonts w:eastAsia="Times New Roman"/>
          <w:kern w:val="0"/>
        </w:rPr>
        <w:t>] :</w:t>
      </w:r>
      <w:proofErr w:type="gramEnd"/>
      <w:r w:rsidRPr="00441292">
        <w:rPr>
          <w:rFonts w:eastAsia="Times New Roman"/>
          <w:kern w:val="0"/>
        </w:rPr>
        <w:t xml:space="preserve"> [12+] / [В. М. Ломов]. </w:t>
      </w:r>
      <w:r w:rsidRPr="004F7F5B">
        <w:t xml:space="preserve">– </w:t>
      </w:r>
      <w:proofErr w:type="gramStart"/>
      <w:r w:rsidRPr="00441292">
        <w:rPr>
          <w:rFonts w:eastAsia="Times New Roman"/>
          <w:kern w:val="0"/>
        </w:rPr>
        <w:t>Москва :</w:t>
      </w:r>
      <w:proofErr w:type="gramEnd"/>
      <w:r w:rsidRPr="00441292">
        <w:rPr>
          <w:rFonts w:eastAsia="Times New Roman"/>
          <w:kern w:val="0"/>
        </w:rPr>
        <w:t xml:space="preserve"> Вече, 2010. </w:t>
      </w:r>
      <w:r w:rsidRPr="004F7F5B">
        <w:t xml:space="preserve">– </w:t>
      </w:r>
      <w:r w:rsidRPr="00441292">
        <w:rPr>
          <w:rFonts w:eastAsia="Times New Roman"/>
          <w:kern w:val="0"/>
        </w:rPr>
        <w:t xml:space="preserve">429 </w:t>
      </w:r>
      <w:proofErr w:type="gramStart"/>
      <w:r w:rsidRPr="00441292">
        <w:rPr>
          <w:rFonts w:eastAsia="Times New Roman"/>
          <w:kern w:val="0"/>
        </w:rPr>
        <w:t>с. :</w:t>
      </w:r>
      <w:proofErr w:type="gramEnd"/>
      <w:r w:rsidRPr="00441292">
        <w:rPr>
          <w:rFonts w:eastAsia="Times New Roman"/>
          <w:kern w:val="0"/>
        </w:rPr>
        <w:t xml:space="preserve"> портр. ; 22 см. </w:t>
      </w:r>
      <w:r w:rsidRPr="004F7F5B">
        <w:t xml:space="preserve">– </w:t>
      </w:r>
      <w:r w:rsidRPr="00441292">
        <w:rPr>
          <w:rFonts w:eastAsia="Times New Roman"/>
          <w:kern w:val="0"/>
        </w:rPr>
        <w:t xml:space="preserve">(100 великих). </w:t>
      </w:r>
      <w:r w:rsidRPr="004F7F5B">
        <w:t xml:space="preserve">– </w:t>
      </w:r>
      <w:r w:rsidRPr="00441292">
        <w:rPr>
          <w:rFonts w:eastAsia="Times New Roman"/>
          <w:kern w:val="0"/>
        </w:rPr>
        <w:t xml:space="preserve">7000 экз. </w:t>
      </w:r>
      <w:r w:rsidRPr="004F7F5B">
        <w:t xml:space="preserve">– </w:t>
      </w:r>
      <w:r w:rsidRPr="00441292">
        <w:rPr>
          <w:rFonts w:eastAsia="Times New Roman"/>
          <w:b/>
          <w:bCs/>
          <w:kern w:val="0"/>
        </w:rPr>
        <w:t xml:space="preserve">ISBN </w:t>
      </w:r>
      <w:r w:rsidRPr="00441292">
        <w:rPr>
          <w:rFonts w:eastAsia="Times New Roman"/>
          <w:kern w:val="0"/>
        </w:rPr>
        <w:t>978-5-9533-4475-3 (в пер.).</w:t>
      </w:r>
    </w:p>
    <w:p w:rsidR="00AD1A68" w:rsidRPr="00441292" w:rsidRDefault="00AD1A68" w:rsidP="00441292">
      <w:pPr>
        <w:widowControl/>
        <w:suppressAutoHyphens w:val="0"/>
        <w:jc w:val="both"/>
        <w:rPr>
          <w:rFonts w:eastAsia="Times New Roman"/>
          <w:kern w:val="0"/>
        </w:rPr>
      </w:pPr>
      <w:r w:rsidRPr="00441292">
        <w:rPr>
          <w:rFonts w:eastAsia="Times New Roman"/>
          <w:kern w:val="0"/>
        </w:rPr>
        <w:t>Авт. указан в вып. дан. Загл. обл. и тит. л.: 100 великих русских писателей</w:t>
      </w:r>
      <w:r w:rsidRPr="00441292">
        <w:rPr>
          <w:rFonts w:eastAsia="Times New Roman"/>
          <w:kern w:val="0"/>
        </w:rPr>
        <w:softHyphen/>
        <w:t>.</w:t>
      </w:r>
    </w:p>
    <w:p w:rsidR="00AD1A68" w:rsidRPr="00441292" w:rsidRDefault="00AD1A68" w:rsidP="00441292">
      <w:pPr>
        <w:widowControl/>
        <w:suppressAutoHyphens w:val="0"/>
        <w:ind w:firstLine="567"/>
        <w:jc w:val="both"/>
        <w:rPr>
          <w:rFonts w:eastAsia="Times New Roman"/>
          <w:b/>
          <w:bCs/>
          <w:kern w:val="0"/>
        </w:rPr>
      </w:pPr>
      <w:r w:rsidRPr="00441292">
        <w:rPr>
          <w:rFonts w:eastAsia="Times New Roman"/>
          <w:b/>
          <w:bCs/>
          <w:kern w:val="0"/>
        </w:rPr>
        <w:t xml:space="preserve">Аннотация: </w:t>
      </w:r>
      <w:r w:rsidRPr="00441292">
        <w:rPr>
          <w:rFonts w:eastAsia="Times New Roman"/>
          <w:kern w:val="0"/>
        </w:rPr>
        <w:t>Основоположниками современного русского литературного языка и классической русской литературы принято считать А. Пушкина и Н. Карамзина. Но и до них на протяжении восьми веков было немало выдающихся писателей, среди которых истинные гиганты - Петр Бориславич - предполагаемый автор "Слова о полку Игореве", А. Болотов, И. Крылов, Г. Державин. Пушкин усвоил лучшие уроки западноевропейской литературы и на литературном русском языке написал гениальные произведения. Почти в одно время с ним творили свои великие произведения А. Грибоедов и М. Лермонтов. Настоящая же русская литература, равной которой нет ни у одного народа мира, создавалась благодаря творчеству Н. Гоголя, И. Тургенева, А. Островского, Л. Толстого, Ф. Достоевского, Н. Лескова, А. Чехова, М. Горького. Очередная книга серии рассказывает читателю о ста великих русских писателях.</w:t>
      </w:r>
      <w:r w:rsidRPr="00441292">
        <w:rPr>
          <w:rFonts w:eastAsia="Times New Roman"/>
          <w:kern w:val="0"/>
        </w:rPr>
        <w:br/>
      </w:r>
    </w:p>
    <w:p w:rsidR="007E0E5E" w:rsidRPr="0003229B" w:rsidRDefault="007E0E5E"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86.4</w:t>
      </w:r>
      <w:r w:rsidRPr="0003229B">
        <w:rPr>
          <w:rFonts w:eastAsia="Times New Roman"/>
          <w:b/>
          <w:bCs/>
          <w:kern w:val="0"/>
        </w:rPr>
        <w:br/>
        <w:t>П 16</w:t>
      </w:r>
    </w:p>
    <w:p w:rsidR="007E0E5E" w:rsidRPr="00441292" w:rsidRDefault="007E0E5E" w:rsidP="00441292">
      <w:pPr>
        <w:widowControl/>
        <w:suppressAutoHyphens w:val="0"/>
        <w:ind w:firstLine="567"/>
        <w:jc w:val="both"/>
        <w:rPr>
          <w:rFonts w:eastAsia="Times New Roman"/>
          <w:kern w:val="0"/>
        </w:rPr>
      </w:pPr>
      <w:r w:rsidRPr="00441292">
        <w:rPr>
          <w:rFonts w:eastAsia="Times New Roman"/>
          <w:b/>
          <w:bCs/>
          <w:kern w:val="0"/>
        </w:rPr>
        <w:t>Панкин, Сергей Федорович</w:t>
      </w:r>
      <w:r w:rsidRPr="00441292">
        <w:rPr>
          <w:rFonts w:eastAsia="Times New Roman"/>
          <w:kern w:val="0"/>
        </w:rPr>
        <w:t xml:space="preserve"> (журналист, </w:t>
      </w:r>
      <w:proofErr w:type="gramStart"/>
      <w:r w:rsidRPr="00441292">
        <w:rPr>
          <w:rFonts w:eastAsia="Times New Roman"/>
          <w:kern w:val="0"/>
        </w:rPr>
        <w:t>писатель ;</w:t>
      </w:r>
      <w:proofErr w:type="gramEnd"/>
      <w:r w:rsidRPr="00441292">
        <w:rPr>
          <w:rFonts w:eastAsia="Times New Roman"/>
          <w:kern w:val="0"/>
        </w:rPr>
        <w:t xml:space="preserve"> 1952-).    Вампиры и оборотни [Текст</w:t>
      </w:r>
      <w:proofErr w:type="gramStart"/>
      <w:r w:rsidRPr="00441292">
        <w:rPr>
          <w:rFonts w:eastAsia="Times New Roman"/>
          <w:kern w:val="0"/>
        </w:rPr>
        <w:t>] :</w:t>
      </w:r>
      <w:proofErr w:type="gramEnd"/>
      <w:r w:rsidRPr="00441292">
        <w:rPr>
          <w:rFonts w:eastAsia="Times New Roman"/>
          <w:kern w:val="0"/>
        </w:rPr>
        <w:t xml:space="preserve"> [16+] / С. Ф. Панкин. </w:t>
      </w:r>
      <w:r w:rsidRPr="004F7F5B">
        <w:t xml:space="preserve">– </w:t>
      </w:r>
      <w:proofErr w:type="gramStart"/>
      <w:r w:rsidRPr="00441292">
        <w:rPr>
          <w:rFonts w:eastAsia="Times New Roman"/>
          <w:kern w:val="0"/>
        </w:rPr>
        <w:t>Москва :</w:t>
      </w:r>
      <w:proofErr w:type="gramEnd"/>
      <w:r w:rsidRPr="00441292">
        <w:rPr>
          <w:rFonts w:eastAsia="Times New Roman"/>
          <w:kern w:val="0"/>
        </w:rPr>
        <w:t xml:space="preserve"> Эксмо, 2009. </w:t>
      </w:r>
      <w:r w:rsidRPr="004F7F5B">
        <w:t xml:space="preserve">– </w:t>
      </w:r>
      <w:r w:rsidRPr="00441292">
        <w:rPr>
          <w:rFonts w:eastAsia="Times New Roman"/>
          <w:kern w:val="0"/>
        </w:rPr>
        <w:t xml:space="preserve">350, [2] </w:t>
      </w:r>
      <w:proofErr w:type="gramStart"/>
      <w:r w:rsidRPr="00441292">
        <w:rPr>
          <w:rFonts w:eastAsia="Times New Roman"/>
          <w:kern w:val="0"/>
        </w:rPr>
        <w:t>с. ;</w:t>
      </w:r>
      <w:proofErr w:type="gramEnd"/>
      <w:r w:rsidRPr="00441292">
        <w:rPr>
          <w:rFonts w:eastAsia="Times New Roman"/>
          <w:kern w:val="0"/>
        </w:rPr>
        <w:t xml:space="preserve"> 21 см. </w:t>
      </w:r>
      <w:r w:rsidRPr="004F7F5B">
        <w:t xml:space="preserve">– </w:t>
      </w:r>
      <w:r w:rsidRPr="00441292">
        <w:rPr>
          <w:rFonts w:eastAsia="Times New Roman"/>
          <w:kern w:val="0"/>
        </w:rPr>
        <w:t xml:space="preserve">(Жители сумерек). </w:t>
      </w:r>
      <w:r w:rsidRPr="004F7F5B">
        <w:t xml:space="preserve">– </w:t>
      </w:r>
      <w:r w:rsidRPr="00441292">
        <w:rPr>
          <w:rFonts w:eastAsia="Times New Roman"/>
          <w:kern w:val="0"/>
        </w:rPr>
        <w:t xml:space="preserve">Библиогр.: с. 344-346 (85 назв.). </w:t>
      </w:r>
      <w:r w:rsidRPr="004F7F5B">
        <w:t xml:space="preserve">– </w:t>
      </w:r>
      <w:r w:rsidRPr="00441292">
        <w:rPr>
          <w:rFonts w:eastAsia="Times New Roman"/>
          <w:kern w:val="0"/>
        </w:rPr>
        <w:t xml:space="preserve">4000 экз. </w:t>
      </w:r>
      <w:r w:rsidRPr="004F7F5B">
        <w:t xml:space="preserve">– </w:t>
      </w:r>
      <w:r w:rsidRPr="00441292">
        <w:rPr>
          <w:rFonts w:eastAsia="Times New Roman"/>
          <w:b/>
          <w:bCs/>
          <w:kern w:val="0"/>
        </w:rPr>
        <w:t xml:space="preserve">ISBN </w:t>
      </w:r>
      <w:r w:rsidRPr="00441292">
        <w:rPr>
          <w:rFonts w:eastAsia="Times New Roman"/>
          <w:kern w:val="0"/>
        </w:rPr>
        <w:t>978-5-699-37665-0 (в пер.</w:t>
      </w:r>
      <w:proofErr w:type="gramStart"/>
      <w:r w:rsidRPr="00441292">
        <w:rPr>
          <w:rFonts w:eastAsia="Times New Roman"/>
          <w:kern w:val="0"/>
        </w:rPr>
        <w:t>).</w:t>
      </w:r>
      <w:r w:rsidRPr="00441292">
        <w:rPr>
          <w:rFonts w:eastAsia="Times New Roman"/>
          <w:kern w:val="0"/>
        </w:rPr>
        <w:softHyphen/>
      </w:r>
      <w:proofErr w:type="gramEnd"/>
    </w:p>
    <w:p w:rsidR="007E0E5E" w:rsidRPr="00441292" w:rsidRDefault="007E0E5E" w:rsidP="00441292">
      <w:pPr>
        <w:widowControl/>
        <w:suppressAutoHyphens w:val="0"/>
        <w:ind w:firstLine="567"/>
        <w:jc w:val="both"/>
        <w:rPr>
          <w:rFonts w:eastAsia="Times New Roman"/>
          <w:kern w:val="0"/>
        </w:rPr>
      </w:pPr>
      <w:r w:rsidRPr="00441292">
        <w:rPr>
          <w:rFonts w:eastAsia="Times New Roman"/>
          <w:b/>
          <w:bCs/>
          <w:kern w:val="0"/>
        </w:rPr>
        <w:lastRenderedPageBreak/>
        <w:t xml:space="preserve">Аннотация: </w:t>
      </w:r>
      <w:r w:rsidRPr="00441292">
        <w:rPr>
          <w:rFonts w:eastAsia="Times New Roman"/>
          <w:kern w:val="0"/>
        </w:rPr>
        <w:t>Эта книга расскажет вам о различных представлениях о вампиризме и оборотничестве с момента их появления и до настоящего времени. В ней изложены мифы и факты о вампирах и оборотнях в истории, мифологии, психологии, литературе, кино и даже в компьютерных играх. Повествование сопровождается захватывающими историями о вампирах и оборотнях разных стран и эпох.</w:t>
      </w:r>
    </w:p>
    <w:p w:rsidR="007E0E5E" w:rsidRDefault="007E0E5E" w:rsidP="0003229B">
      <w:pPr>
        <w:widowControl/>
        <w:suppressAutoHyphens w:val="0"/>
        <w:ind w:left="567" w:hanging="567"/>
        <w:jc w:val="both"/>
        <w:rPr>
          <w:rFonts w:eastAsia="Times New Roman"/>
          <w:b/>
          <w:bCs/>
          <w:kern w:val="0"/>
        </w:rPr>
      </w:pPr>
    </w:p>
    <w:p w:rsidR="002714D9" w:rsidRPr="0003229B" w:rsidRDefault="002714D9"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86.42</w:t>
      </w:r>
      <w:r w:rsidRPr="0003229B">
        <w:rPr>
          <w:rFonts w:eastAsia="Times New Roman"/>
          <w:b/>
          <w:bCs/>
          <w:kern w:val="0"/>
        </w:rPr>
        <w:br/>
        <w:t>К 98</w:t>
      </w:r>
    </w:p>
    <w:p w:rsidR="002714D9" w:rsidRPr="00441292" w:rsidRDefault="002714D9" w:rsidP="00441292">
      <w:pPr>
        <w:widowControl/>
        <w:suppressAutoHyphens w:val="0"/>
        <w:ind w:firstLine="567"/>
        <w:jc w:val="both"/>
        <w:rPr>
          <w:rFonts w:eastAsia="Times New Roman"/>
          <w:kern w:val="0"/>
        </w:rPr>
      </w:pPr>
      <w:r w:rsidRPr="00441292">
        <w:rPr>
          <w:rFonts w:eastAsia="Times New Roman"/>
          <w:b/>
          <w:bCs/>
          <w:kern w:val="0"/>
        </w:rPr>
        <w:t>Кэрролл, Ли</w:t>
      </w:r>
      <w:r w:rsidRPr="00441292">
        <w:rPr>
          <w:rFonts w:eastAsia="Times New Roman"/>
          <w:kern w:val="0"/>
        </w:rPr>
        <w:t xml:space="preserve"> (амер. контактер, метафизик, </w:t>
      </w:r>
      <w:proofErr w:type="gramStart"/>
      <w:r w:rsidRPr="00441292">
        <w:rPr>
          <w:rFonts w:eastAsia="Times New Roman"/>
          <w:kern w:val="0"/>
        </w:rPr>
        <w:t>писатель ;</w:t>
      </w:r>
      <w:proofErr w:type="gramEnd"/>
      <w:r w:rsidRPr="00441292">
        <w:rPr>
          <w:rFonts w:eastAsia="Times New Roman"/>
          <w:kern w:val="0"/>
        </w:rPr>
        <w:t xml:space="preserve"> 1944-).    Крайон. До и после 2012 года: Великий переход [Текст</w:t>
      </w:r>
      <w:proofErr w:type="gramStart"/>
      <w:r w:rsidRPr="00441292">
        <w:rPr>
          <w:rFonts w:eastAsia="Times New Roman"/>
          <w:kern w:val="0"/>
        </w:rPr>
        <w:t>] :</w:t>
      </w:r>
      <w:proofErr w:type="gramEnd"/>
      <w:r w:rsidRPr="00441292">
        <w:rPr>
          <w:rFonts w:eastAsia="Times New Roman"/>
          <w:kern w:val="0"/>
        </w:rPr>
        <w:t xml:space="preserve"> [16+] / Ли Кэрролл, Крайон ; [пер. с англ. Е. А. Кудашкиной]. </w:t>
      </w:r>
      <w:r w:rsidRPr="004F7F5B">
        <w:t xml:space="preserve">– </w:t>
      </w:r>
      <w:proofErr w:type="gramStart"/>
      <w:r w:rsidRPr="00441292">
        <w:rPr>
          <w:rFonts w:eastAsia="Times New Roman"/>
          <w:kern w:val="0"/>
        </w:rPr>
        <w:t>Москва :</w:t>
      </w:r>
      <w:proofErr w:type="gramEnd"/>
      <w:r w:rsidRPr="00441292">
        <w:rPr>
          <w:rFonts w:eastAsia="Times New Roman"/>
          <w:kern w:val="0"/>
        </w:rPr>
        <w:t xml:space="preserve"> Эксмо, 2012. </w:t>
      </w:r>
      <w:r w:rsidRPr="004F7F5B">
        <w:t xml:space="preserve">– </w:t>
      </w:r>
      <w:r w:rsidRPr="00441292">
        <w:rPr>
          <w:rFonts w:eastAsia="Times New Roman"/>
          <w:kern w:val="0"/>
        </w:rPr>
        <w:t xml:space="preserve">317, [1] </w:t>
      </w:r>
      <w:proofErr w:type="gramStart"/>
      <w:r w:rsidRPr="00441292">
        <w:rPr>
          <w:rFonts w:eastAsia="Times New Roman"/>
          <w:kern w:val="0"/>
        </w:rPr>
        <w:t>с. ;</w:t>
      </w:r>
      <w:proofErr w:type="gramEnd"/>
      <w:r w:rsidRPr="00441292">
        <w:rPr>
          <w:rFonts w:eastAsia="Times New Roman"/>
          <w:kern w:val="0"/>
        </w:rPr>
        <w:t xml:space="preserve"> 21 см. </w:t>
      </w:r>
      <w:r w:rsidRPr="004F7F5B">
        <w:t xml:space="preserve">– </w:t>
      </w:r>
      <w:r w:rsidRPr="00441292">
        <w:rPr>
          <w:rFonts w:eastAsia="Times New Roman"/>
          <w:kern w:val="0"/>
        </w:rPr>
        <w:t xml:space="preserve">(Современные и классические бестселлеры) (Я [люблю] читать). </w:t>
      </w:r>
      <w:r w:rsidRPr="004F7F5B">
        <w:t xml:space="preserve">– </w:t>
      </w:r>
      <w:r w:rsidRPr="00441292">
        <w:rPr>
          <w:rFonts w:eastAsia="Times New Roman"/>
          <w:b/>
          <w:bCs/>
          <w:kern w:val="0"/>
        </w:rPr>
        <w:t xml:space="preserve">ISBN </w:t>
      </w:r>
      <w:r w:rsidRPr="00441292">
        <w:rPr>
          <w:rFonts w:eastAsia="Times New Roman"/>
          <w:kern w:val="0"/>
        </w:rPr>
        <w:t>978-5-699-54476-9 (в пер.</w:t>
      </w:r>
      <w:proofErr w:type="gramStart"/>
      <w:r w:rsidRPr="00441292">
        <w:rPr>
          <w:rFonts w:eastAsia="Times New Roman"/>
          <w:kern w:val="0"/>
        </w:rPr>
        <w:t>).</w:t>
      </w:r>
      <w:r w:rsidRPr="00441292">
        <w:rPr>
          <w:rFonts w:eastAsia="Times New Roman"/>
          <w:kern w:val="0"/>
        </w:rPr>
        <w:softHyphen/>
      </w:r>
      <w:proofErr w:type="gramEnd"/>
    </w:p>
    <w:p w:rsidR="002714D9" w:rsidRPr="00441292" w:rsidRDefault="002714D9" w:rsidP="00441292">
      <w:pPr>
        <w:widowControl/>
        <w:suppressAutoHyphens w:val="0"/>
        <w:ind w:firstLine="567"/>
        <w:jc w:val="both"/>
        <w:rPr>
          <w:rFonts w:eastAsia="Times New Roman"/>
          <w:kern w:val="0"/>
        </w:rPr>
      </w:pPr>
      <w:r w:rsidRPr="00441292">
        <w:rPr>
          <w:rFonts w:eastAsia="Times New Roman"/>
          <w:b/>
          <w:bCs/>
          <w:kern w:val="0"/>
        </w:rPr>
        <w:t xml:space="preserve">Аннотация: </w:t>
      </w:r>
      <w:r w:rsidRPr="00441292">
        <w:rPr>
          <w:rFonts w:eastAsia="Times New Roman"/>
          <w:kern w:val="0"/>
        </w:rPr>
        <w:t>Знаменитый Крайон в своей новой книге рассказывает о самой животрепещущей проблеме ближайшего будущего всего мира. Что ждет нас зa порогом таинственной даты 2012 года, указанной и календаре древних майя? Как изменится окружающий нас мир и как должны измениться мы сами, чтобы найти в нем место для себя? В чем смысл очередного космического урока, который преподнесет нам сама жизнь? На все эти вопросы Крайон дает понятные и интересные ответы. Вместе с Крайоном о будущих задачах цивилизации рассуждают Мария Магдалина и Хаторы, хорошо известные последователям ченнелинга.</w:t>
      </w:r>
    </w:p>
    <w:p w:rsidR="002714D9" w:rsidRDefault="002714D9" w:rsidP="0003229B">
      <w:pPr>
        <w:widowControl/>
        <w:suppressAutoHyphens w:val="0"/>
        <w:ind w:left="567" w:hanging="567"/>
        <w:jc w:val="both"/>
        <w:rPr>
          <w:rFonts w:eastAsia="Times New Roman"/>
          <w:b/>
          <w:bCs/>
          <w:kern w:val="0"/>
        </w:rPr>
      </w:pPr>
    </w:p>
    <w:p w:rsidR="007A7F7D" w:rsidRPr="0003229B" w:rsidRDefault="007A7F7D"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87.4</w:t>
      </w:r>
      <w:r w:rsidRPr="0003229B">
        <w:rPr>
          <w:rFonts w:eastAsia="Times New Roman"/>
          <w:b/>
          <w:bCs/>
          <w:kern w:val="0"/>
        </w:rPr>
        <w:br/>
        <w:t>Д 30</w:t>
      </w:r>
    </w:p>
    <w:p w:rsidR="007A7F7D" w:rsidRPr="00441292" w:rsidRDefault="007A7F7D" w:rsidP="00441292">
      <w:pPr>
        <w:widowControl/>
        <w:suppressAutoHyphens w:val="0"/>
        <w:ind w:firstLine="567"/>
        <w:jc w:val="both"/>
        <w:rPr>
          <w:rFonts w:eastAsia="Times New Roman"/>
          <w:kern w:val="0"/>
        </w:rPr>
      </w:pPr>
      <w:r w:rsidRPr="00441292">
        <w:rPr>
          <w:rFonts w:eastAsia="Times New Roman"/>
          <w:b/>
          <w:bCs/>
          <w:kern w:val="0"/>
        </w:rPr>
        <w:t>Демидов, Игорь Владимирович</w:t>
      </w:r>
      <w:r w:rsidRPr="00441292">
        <w:rPr>
          <w:rFonts w:eastAsia="Times New Roman"/>
          <w:kern w:val="0"/>
        </w:rPr>
        <w:t xml:space="preserve"> (кандидат филос. наук, профессор).    Логика [Текст</w:t>
      </w:r>
      <w:proofErr w:type="gramStart"/>
      <w:r w:rsidRPr="00441292">
        <w:rPr>
          <w:rFonts w:eastAsia="Times New Roman"/>
          <w:kern w:val="0"/>
        </w:rPr>
        <w:t>] :</w:t>
      </w:r>
      <w:proofErr w:type="gramEnd"/>
      <w:r w:rsidRPr="00441292">
        <w:rPr>
          <w:rFonts w:eastAsia="Times New Roman"/>
          <w:kern w:val="0"/>
        </w:rPr>
        <w:t xml:space="preserve"> [учебник для бакалавров] : [16+] / И. В. Демидов ; [под ред. Б. И. Каверина ; рец. Б. В. Салихов, А. Н. Тараканов]. </w:t>
      </w:r>
      <w:r w:rsidRPr="004F7F5B">
        <w:t xml:space="preserve">– </w:t>
      </w:r>
      <w:r w:rsidRPr="00441292">
        <w:rPr>
          <w:rFonts w:eastAsia="Times New Roman"/>
          <w:kern w:val="0"/>
        </w:rPr>
        <w:t xml:space="preserve">8-е изд. </w:t>
      </w:r>
      <w:r w:rsidRPr="004F7F5B">
        <w:t xml:space="preserve">– </w:t>
      </w:r>
      <w:proofErr w:type="gramStart"/>
      <w:r w:rsidRPr="00441292">
        <w:rPr>
          <w:rFonts w:eastAsia="Times New Roman"/>
          <w:kern w:val="0"/>
        </w:rPr>
        <w:t>Москва :</w:t>
      </w:r>
      <w:proofErr w:type="gramEnd"/>
      <w:r w:rsidRPr="00441292">
        <w:rPr>
          <w:rFonts w:eastAsia="Times New Roman"/>
          <w:kern w:val="0"/>
        </w:rPr>
        <w:t xml:space="preserve"> ИТК "Дашков и К°", 2016. </w:t>
      </w:r>
      <w:r w:rsidRPr="004F7F5B">
        <w:t xml:space="preserve">– </w:t>
      </w:r>
      <w:r w:rsidRPr="00441292">
        <w:rPr>
          <w:rFonts w:eastAsia="Times New Roman"/>
          <w:kern w:val="0"/>
        </w:rPr>
        <w:t xml:space="preserve">347, [1] </w:t>
      </w:r>
      <w:proofErr w:type="gramStart"/>
      <w:r w:rsidRPr="00441292">
        <w:rPr>
          <w:rFonts w:eastAsia="Times New Roman"/>
          <w:kern w:val="0"/>
        </w:rPr>
        <w:t>с. ;</w:t>
      </w:r>
      <w:proofErr w:type="gramEnd"/>
      <w:r w:rsidRPr="00441292">
        <w:rPr>
          <w:rFonts w:eastAsia="Times New Roman"/>
          <w:kern w:val="0"/>
        </w:rPr>
        <w:t xml:space="preserve"> 21 см. </w:t>
      </w:r>
      <w:r w:rsidRPr="004F7F5B">
        <w:t xml:space="preserve">– </w:t>
      </w:r>
      <w:r w:rsidRPr="00441292">
        <w:rPr>
          <w:rFonts w:eastAsia="Times New Roman"/>
          <w:kern w:val="0"/>
        </w:rPr>
        <w:t xml:space="preserve">(Учебные издания для бакалавров). </w:t>
      </w:r>
      <w:r w:rsidRPr="004F7F5B">
        <w:t xml:space="preserve">– </w:t>
      </w:r>
      <w:r w:rsidRPr="00441292">
        <w:rPr>
          <w:rFonts w:eastAsia="Times New Roman"/>
          <w:kern w:val="0"/>
        </w:rPr>
        <w:t xml:space="preserve">Библиогр.: с. 347(16 назв.). </w:t>
      </w:r>
      <w:r w:rsidRPr="004F7F5B">
        <w:t xml:space="preserve">– </w:t>
      </w:r>
      <w:r w:rsidRPr="00441292">
        <w:rPr>
          <w:rFonts w:eastAsia="Times New Roman"/>
          <w:kern w:val="0"/>
        </w:rPr>
        <w:t xml:space="preserve">1500 экз. </w:t>
      </w:r>
      <w:r w:rsidRPr="004F7F5B">
        <w:t xml:space="preserve">– </w:t>
      </w:r>
      <w:r w:rsidRPr="00441292">
        <w:rPr>
          <w:rFonts w:eastAsia="Times New Roman"/>
          <w:b/>
          <w:bCs/>
          <w:kern w:val="0"/>
        </w:rPr>
        <w:t xml:space="preserve">ISBN </w:t>
      </w:r>
      <w:r w:rsidRPr="00441292">
        <w:rPr>
          <w:rFonts w:eastAsia="Times New Roman"/>
          <w:kern w:val="0"/>
        </w:rPr>
        <w:t xml:space="preserve">978-5-394-02125-1 (в </w:t>
      </w:r>
      <w:proofErr w:type="gramStart"/>
      <w:r w:rsidRPr="00441292">
        <w:rPr>
          <w:rFonts w:eastAsia="Times New Roman"/>
          <w:kern w:val="0"/>
        </w:rPr>
        <w:t>пер.)</w:t>
      </w:r>
      <w:r w:rsidRPr="00441292">
        <w:rPr>
          <w:rFonts w:eastAsia="Times New Roman"/>
          <w:kern w:val="0"/>
        </w:rPr>
        <w:softHyphen/>
      </w:r>
      <w:proofErr w:type="gramEnd"/>
      <w:r w:rsidRPr="00441292">
        <w:rPr>
          <w:rFonts w:eastAsia="Times New Roman"/>
          <w:kern w:val="0"/>
        </w:rPr>
        <w:t>.</w:t>
      </w:r>
    </w:p>
    <w:p w:rsidR="007A7F7D" w:rsidRPr="00441292" w:rsidRDefault="007A7F7D" w:rsidP="00441292">
      <w:pPr>
        <w:widowControl/>
        <w:suppressAutoHyphens w:val="0"/>
        <w:ind w:firstLine="567"/>
        <w:jc w:val="both"/>
        <w:rPr>
          <w:rFonts w:eastAsia="Times New Roman"/>
          <w:kern w:val="0"/>
        </w:rPr>
      </w:pPr>
      <w:r w:rsidRPr="00441292">
        <w:rPr>
          <w:rFonts w:eastAsia="Times New Roman"/>
          <w:b/>
          <w:bCs/>
          <w:kern w:val="0"/>
        </w:rPr>
        <w:t xml:space="preserve">Аннотация: </w:t>
      </w:r>
      <w:r w:rsidRPr="00441292">
        <w:rPr>
          <w:rFonts w:eastAsia="Times New Roman"/>
          <w:kern w:val="0"/>
        </w:rPr>
        <w:t>Учебник включает все основные разделы курса классической логики. Теоретический материал снабжен упражнениями и логическими задачами для закрепления знаний и формирования навыков их применения. Для студентов бакалавриата экономических, юридических и технических направлений подготовки.</w:t>
      </w:r>
    </w:p>
    <w:p w:rsidR="007A7F7D" w:rsidRDefault="007A7F7D" w:rsidP="0003229B">
      <w:pPr>
        <w:widowControl/>
        <w:suppressAutoHyphens w:val="0"/>
        <w:ind w:left="567" w:hanging="567"/>
        <w:jc w:val="both"/>
        <w:rPr>
          <w:rFonts w:eastAsia="Times New Roman"/>
          <w:b/>
          <w:bCs/>
          <w:kern w:val="0"/>
        </w:rPr>
      </w:pPr>
    </w:p>
    <w:p w:rsidR="00C36A71" w:rsidRPr="0003229B" w:rsidRDefault="00C36A71"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88</w:t>
      </w:r>
      <w:r w:rsidRPr="0003229B">
        <w:rPr>
          <w:rFonts w:eastAsia="Times New Roman"/>
          <w:b/>
          <w:bCs/>
          <w:kern w:val="0"/>
        </w:rPr>
        <w:br/>
        <w:t>С 38</w:t>
      </w:r>
    </w:p>
    <w:p w:rsidR="00C36A71" w:rsidRPr="00441292" w:rsidRDefault="00C36A71" w:rsidP="00441292">
      <w:pPr>
        <w:widowControl/>
        <w:suppressAutoHyphens w:val="0"/>
        <w:ind w:firstLine="567"/>
        <w:jc w:val="both"/>
        <w:rPr>
          <w:rFonts w:eastAsia="Times New Roman"/>
          <w:kern w:val="0"/>
        </w:rPr>
      </w:pPr>
      <w:r w:rsidRPr="00441292">
        <w:rPr>
          <w:rFonts w:eastAsia="Times New Roman"/>
          <w:b/>
          <w:bCs/>
          <w:kern w:val="0"/>
        </w:rPr>
        <w:t>Синельников, Валерий Владимирович</w:t>
      </w:r>
      <w:r w:rsidRPr="00441292">
        <w:rPr>
          <w:rFonts w:eastAsia="Times New Roman"/>
          <w:kern w:val="0"/>
        </w:rPr>
        <w:t xml:space="preserve"> (психотерапевт, психолог, врач-</w:t>
      </w:r>
      <w:proofErr w:type="gramStart"/>
      <w:r w:rsidRPr="00441292">
        <w:rPr>
          <w:rFonts w:eastAsia="Times New Roman"/>
          <w:kern w:val="0"/>
        </w:rPr>
        <w:t>гомеопат )</w:t>
      </w:r>
      <w:proofErr w:type="gramEnd"/>
      <w:r w:rsidRPr="00441292">
        <w:rPr>
          <w:rFonts w:eastAsia="Times New Roman"/>
          <w:kern w:val="0"/>
        </w:rPr>
        <w:t>.    Путь к богатству. Как стать и богатым, и счастливым [Текст</w:t>
      </w:r>
      <w:proofErr w:type="gramStart"/>
      <w:r w:rsidRPr="00441292">
        <w:rPr>
          <w:rFonts w:eastAsia="Times New Roman"/>
          <w:kern w:val="0"/>
        </w:rPr>
        <w:t>] :</w:t>
      </w:r>
      <w:proofErr w:type="gramEnd"/>
      <w:r w:rsidRPr="00441292">
        <w:rPr>
          <w:rFonts w:eastAsia="Times New Roman"/>
          <w:kern w:val="0"/>
        </w:rPr>
        <w:t xml:space="preserve"> [16+] / Валерий Синельников. </w:t>
      </w:r>
      <w:r w:rsidRPr="004F7F5B">
        <w:t xml:space="preserve">– </w:t>
      </w:r>
      <w:proofErr w:type="gramStart"/>
      <w:r w:rsidRPr="00441292">
        <w:rPr>
          <w:rFonts w:eastAsia="Times New Roman"/>
          <w:kern w:val="0"/>
        </w:rPr>
        <w:t>Москва :</w:t>
      </w:r>
      <w:proofErr w:type="gramEnd"/>
      <w:r w:rsidRPr="00441292">
        <w:rPr>
          <w:rFonts w:eastAsia="Times New Roman"/>
          <w:kern w:val="0"/>
        </w:rPr>
        <w:t xml:space="preserve"> Центрполиграф, 2006. </w:t>
      </w:r>
      <w:r w:rsidRPr="004F7F5B">
        <w:t xml:space="preserve">– </w:t>
      </w:r>
      <w:r w:rsidRPr="00441292">
        <w:rPr>
          <w:rFonts w:eastAsia="Times New Roman"/>
          <w:kern w:val="0"/>
        </w:rPr>
        <w:t xml:space="preserve">219, [5] </w:t>
      </w:r>
      <w:proofErr w:type="gramStart"/>
      <w:r w:rsidRPr="00441292">
        <w:rPr>
          <w:rFonts w:eastAsia="Times New Roman"/>
          <w:kern w:val="0"/>
        </w:rPr>
        <w:t>с. ;</w:t>
      </w:r>
      <w:proofErr w:type="gramEnd"/>
      <w:r w:rsidRPr="00441292">
        <w:rPr>
          <w:rFonts w:eastAsia="Times New Roman"/>
          <w:kern w:val="0"/>
        </w:rPr>
        <w:t xml:space="preserve"> 20 см. </w:t>
      </w:r>
      <w:r w:rsidRPr="004F7F5B">
        <w:t xml:space="preserve">– </w:t>
      </w:r>
      <w:r w:rsidRPr="00441292">
        <w:rPr>
          <w:rFonts w:eastAsia="Times New Roman"/>
          <w:kern w:val="0"/>
        </w:rPr>
        <w:t xml:space="preserve">(Тайны подсознания). </w:t>
      </w:r>
      <w:r w:rsidRPr="004F7F5B">
        <w:t xml:space="preserve">– </w:t>
      </w:r>
      <w:r w:rsidRPr="00441292">
        <w:rPr>
          <w:rFonts w:eastAsia="Times New Roman"/>
          <w:kern w:val="0"/>
        </w:rPr>
        <w:t xml:space="preserve">Загл. </w:t>
      </w:r>
      <w:proofErr w:type="gramStart"/>
      <w:r w:rsidRPr="00441292">
        <w:rPr>
          <w:rFonts w:eastAsia="Times New Roman"/>
          <w:kern w:val="0"/>
        </w:rPr>
        <w:t>обл. :</w:t>
      </w:r>
      <w:proofErr w:type="gramEnd"/>
      <w:r w:rsidRPr="00441292">
        <w:rPr>
          <w:rFonts w:eastAsia="Times New Roman"/>
          <w:kern w:val="0"/>
        </w:rPr>
        <w:t xml:space="preserve"> Путь к богатству, или Где зарыты сокровища. </w:t>
      </w:r>
      <w:r w:rsidRPr="004F7F5B">
        <w:t xml:space="preserve">– </w:t>
      </w:r>
      <w:r w:rsidRPr="00441292">
        <w:rPr>
          <w:rFonts w:eastAsia="Times New Roman"/>
          <w:kern w:val="0"/>
        </w:rPr>
        <w:t xml:space="preserve">25000 экз. </w:t>
      </w:r>
      <w:r w:rsidRPr="004F7F5B">
        <w:t xml:space="preserve">– </w:t>
      </w:r>
      <w:r w:rsidRPr="00441292">
        <w:rPr>
          <w:rFonts w:eastAsia="Times New Roman"/>
          <w:b/>
          <w:bCs/>
          <w:kern w:val="0"/>
        </w:rPr>
        <w:t xml:space="preserve">ISBN </w:t>
      </w:r>
      <w:r w:rsidRPr="00441292">
        <w:rPr>
          <w:rFonts w:eastAsia="Times New Roman"/>
          <w:kern w:val="0"/>
        </w:rPr>
        <w:t>5-9524-1294-</w:t>
      </w:r>
      <w:proofErr w:type="gramStart"/>
      <w:r w:rsidRPr="00441292">
        <w:rPr>
          <w:rFonts w:eastAsia="Times New Roman"/>
          <w:kern w:val="0"/>
        </w:rPr>
        <w:t>7.</w:t>
      </w:r>
      <w:r w:rsidRPr="00441292">
        <w:rPr>
          <w:rFonts w:eastAsia="Times New Roman"/>
          <w:kern w:val="0"/>
        </w:rPr>
        <w:softHyphen/>
      </w:r>
      <w:proofErr w:type="gramEnd"/>
    </w:p>
    <w:p w:rsidR="00C36A71" w:rsidRPr="00441292" w:rsidRDefault="00C36A71" w:rsidP="00441292">
      <w:pPr>
        <w:widowControl/>
        <w:suppressAutoHyphens w:val="0"/>
        <w:ind w:firstLine="567"/>
        <w:jc w:val="both"/>
        <w:rPr>
          <w:rFonts w:eastAsia="Times New Roman"/>
          <w:kern w:val="0"/>
        </w:rPr>
      </w:pPr>
      <w:r w:rsidRPr="00441292">
        <w:rPr>
          <w:rFonts w:eastAsia="Times New Roman"/>
          <w:b/>
          <w:bCs/>
          <w:kern w:val="0"/>
        </w:rPr>
        <w:t xml:space="preserve">Аннотация: </w:t>
      </w:r>
      <w:r w:rsidRPr="00441292">
        <w:rPr>
          <w:rFonts w:eastAsia="Times New Roman"/>
          <w:kern w:val="0"/>
        </w:rPr>
        <w:t>В.В. Синельников - известный практикующий психотерапевт, психолог, гомеопат, автор уникальных по простоте и эффективности психологических методик - предлагает книгу, в которой вы найдете советы не только о том, как правильно поступать, но и почему нужно делать так, и не иначе. Узнаете о новой модели отношения к деньгам, об умении их преумножать, давать и брать в долг, тратить с толком. Сможете управлять событиями собственной жизни в сфере денег, работы и бизнеса.</w:t>
      </w:r>
    </w:p>
    <w:p w:rsidR="00C36A71" w:rsidRDefault="00C36A71" w:rsidP="0003229B">
      <w:pPr>
        <w:widowControl/>
        <w:suppressAutoHyphens w:val="0"/>
        <w:ind w:left="567" w:hanging="567"/>
        <w:jc w:val="both"/>
        <w:rPr>
          <w:rFonts w:eastAsia="Times New Roman"/>
          <w:b/>
          <w:bCs/>
          <w:kern w:val="0"/>
        </w:rPr>
      </w:pPr>
    </w:p>
    <w:p w:rsidR="009337C2" w:rsidRPr="0003229B" w:rsidRDefault="009337C2"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88.37</w:t>
      </w:r>
      <w:r w:rsidRPr="0003229B">
        <w:rPr>
          <w:rFonts w:eastAsia="Times New Roman"/>
          <w:b/>
          <w:bCs/>
          <w:kern w:val="0"/>
        </w:rPr>
        <w:br/>
        <w:t>Б 46</w:t>
      </w:r>
    </w:p>
    <w:p w:rsidR="009337C2" w:rsidRPr="00441292" w:rsidRDefault="009337C2" w:rsidP="00441292">
      <w:pPr>
        <w:widowControl/>
        <w:suppressAutoHyphens w:val="0"/>
        <w:ind w:firstLine="567"/>
        <w:jc w:val="both"/>
        <w:rPr>
          <w:rFonts w:eastAsia="Times New Roman"/>
          <w:kern w:val="0"/>
        </w:rPr>
      </w:pPr>
      <w:r w:rsidRPr="00441292">
        <w:rPr>
          <w:rFonts w:eastAsia="Times New Roman"/>
          <w:b/>
          <w:bCs/>
          <w:kern w:val="0"/>
        </w:rPr>
        <w:t>Бен-Шахар, Тал</w:t>
      </w:r>
      <w:r w:rsidRPr="00441292">
        <w:rPr>
          <w:rFonts w:eastAsia="Times New Roman"/>
          <w:kern w:val="0"/>
        </w:rPr>
        <w:t xml:space="preserve"> (израил. преподаватель, спикер, популяризатор психологии).    Парадокс перфекциониста [Текст</w:t>
      </w:r>
      <w:proofErr w:type="gramStart"/>
      <w:r w:rsidRPr="00441292">
        <w:rPr>
          <w:rFonts w:eastAsia="Times New Roman"/>
          <w:kern w:val="0"/>
        </w:rPr>
        <w:t>] :</w:t>
      </w:r>
      <w:proofErr w:type="gramEnd"/>
      <w:r w:rsidRPr="00441292">
        <w:rPr>
          <w:rFonts w:eastAsia="Times New Roman"/>
          <w:kern w:val="0"/>
        </w:rPr>
        <w:t xml:space="preserve"> [16+] / Т. Бен-Шахар ; пер. М. Л. Табенкин. </w:t>
      </w:r>
      <w:r w:rsidRPr="004F7F5B">
        <w:t xml:space="preserve">– </w:t>
      </w:r>
      <w:r w:rsidRPr="00441292">
        <w:rPr>
          <w:rFonts w:eastAsia="Times New Roman"/>
          <w:kern w:val="0"/>
        </w:rPr>
        <w:t xml:space="preserve">2-е изд. </w:t>
      </w:r>
      <w:r w:rsidRPr="004F7F5B">
        <w:t xml:space="preserve">– </w:t>
      </w:r>
      <w:proofErr w:type="gramStart"/>
      <w:r w:rsidRPr="00441292">
        <w:rPr>
          <w:rFonts w:eastAsia="Times New Roman"/>
          <w:kern w:val="0"/>
        </w:rPr>
        <w:t>Москва :</w:t>
      </w:r>
      <w:proofErr w:type="gramEnd"/>
      <w:r w:rsidRPr="00441292">
        <w:rPr>
          <w:rFonts w:eastAsia="Times New Roman"/>
          <w:kern w:val="0"/>
        </w:rPr>
        <w:t xml:space="preserve"> Манн, Иванов и Фербер, 2014. </w:t>
      </w:r>
      <w:r w:rsidRPr="004F7F5B">
        <w:t xml:space="preserve">– </w:t>
      </w:r>
      <w:r w:rsidRPr="00441292">
        <w:rPr>
          <w:rFonts w:eastAsia="Times New Roman"/>
          <w:kern w:val="0"/>
        </w:rPr>
        <w:t xml:space="preserve">241 </w:t>
      </w:r>
      <w:proofErr w:type="gramStart"/>
      <w:r w:rsidRPr="00441292">
        <w:rPr>
          <w:rFonts w:eastAsia="Times New Roman"/>
          <w:kern w:val="0"/>
        </w:rPr>
        <w:t>с. ;</w:t>
      </w:r>
      <w:proofErr w:type="gramEnd"/>
      <w:r w:rsidRPr="00441292">
        <w:rPr>
          <w:rFonts w:eastAsia="Times New Roman"/>
          <w:kern w:val="0"/>
        </w:rPr>
        <w:t xml:space="preserve"> 24 см. </w:t>
      </w:r>
      <w:r w:rsidRPr="004F7F5B">
        <w:t xml:space="preserve">– </w:t>
      </w:r>
      <w:r w:rsidRPr="00441292">
        <w:rPr>
          <w:rFonts w:eastAsia="Times New Roman"/>
          <w:kern w:val="0"/>
        </w:rPr>
        <w:t xml:space="preserve">Библиогр.: с. 221-225. </w:t>
      </w:r>
      <w:r w:rsidRPr="004F7F5B">
        <w:t xml:space="preserve">– </w:t>
      </w:r>
      <w:r w:rsidRPr="00441292">
        <w:rPr>
          <w:rFonts w:eastAsia="Times New Roman"/>
          <w:kern w:val="0"/>
        </w:rPr>
        <w:t xml:space="preserve">3000 экз. </w:t>
      </w:r>
      <w:r w:rsidRPr="004F7F5B">
        <w:t xml:space="preserve">– </w:t>
      </w:r>
      <w:r w:rsidRPr="00441292">
        <w:rPr>
          <w:rFonts w:eastAsia="Times New Roman"/>
          <w:b/>
          <w:bCs/>
          <w:kern w:val="0"/>
        </w:rPr>
        <w:t xml:space="preserve">ISBN </w:t>
      </w:r>
      <w:r w:rsidRPr="00441292">
        <w:rPr>
          <w:rFonts w:eastAsia="Times New Roman"/>
          <w:kern w:val="0"/>
        </w:rPr>
        <w:t>978-5-91250-345-0 (в пер.).</w:t>
      </w:r>
    </w:p>
    <w:p w:rsidR="009337C2" w:rsidRPr="00441292" w:rsidRDefault="009337C2" w:rsidP="00441292">
      <w:pPr>
        <w:widowControl/>
        <w:suppressAutoHyphens w:val="0"/>
        <w:jc w:val="both"/>
        <w:rPr>
          <w:rFonts w:eastAsia="Times New Roman"/>
          <w:kern w:val="0"/>
        </w:rPr>
      </w:pPr>
      <w:r w:rsidRPr="00441292">
        <w:rPr>
          <w:rFonts w:eastAsia="Times New Roman"/>
          <w:kern w:val="0"/>
        </w:rPr>
        <w:lastRenderedPageBreak/>
        <w:t>Доп. тит. л. на англ. яз.</w:t>
      </w:r>
      <w:r w:rsidRPr="00441292">
        <w:rPr>
          <w:rFonts w:eastAsia="Times New Roman"/>
          <w:kern w:val="0"/>
        </w:rPr>
        <w:softHyphen/>
      </w:r>
    </w:p>
    <w:p w:rsidR="009337C2" w:rsidRPr="00441292" w:rsidRDefault="009337C2" w:rsidP="00441292">
      <w:pPr>
        <w:widowControl/>
        <w:suppressAutoHyphens w:val="0"/>
        <w:ind w:firstLine="567"/>
        <w:jc w:val="both"/>
        <w:rPr>
          <w:rFonts w:eastAsia="Times New Roman"/>
          <w:kern w:val="0"/>
        </w:rPr>
      </w:pPr>
      <w:r w:rsidRPr="00441292">
        <w:rPr>
          <w:rFonts w:eastAsia="Times New Roman"/>
          <w:b/>
          <w:bCs/>
          <w:kern w:val="0"/>
        </w:rPr>
        <w:t xml:space="preserve">Аннотация: </w:t>
      </w:r>
      <w:r w:rsidRPr="00441292">
        <w:rPr>
          <w:rFonts w:eastAsia="Times New Roman"/>
          <w:kern w:val="0"/>
        </w:rPr>
        <w:t xml:space="preserve">Эта книга о том, что такое перфекционизм и как преодолеть это препятствие на пути к счастливой жизни. Все мы стараемся оправдать собственные надежды и ожидания окружающих, пытаясь действовать безукоризненно. Но ведь именно это, по мнению автора, мешает нам быть счастливыми. Нужно освободиться от попыток все и </w:t>
      </w:r>
      <w:proofErr w:type="gramStart"/>
      <w:r w:rsidRPr="00441292">
        <w:rPr>
          <w:rFonts w:eastAsia="Times New Roman"/>
          <w:kern w:val="0"/>
        </w:rPr>
        <w:t>всегда делать идеально</w:t>
      </w:r>
      <w:proofErr w:type="gramEnd"/>
      <w:r w:rsidRPr="00441292">
        <w:rPr>
          <w:rFonts w:eastAsia="Times New Roman"/>
          <w:kern w:val="0"/>
        </w:rPr>
        <w:t xml:space="preserve"> и научиться правильно воспринимать уроки, которые мы получаем, испытывая негативные эмоции, составляющие неотъемлемую часть нашей жизни.</w:t>
      </w:r>
    </w:p>
    <w:p w:rsidR="009337C2" w:rsidRDefault="009337C2" w:rsidP="0003229B">
      <w:pPr>
        <w:widowControl/>
        <w:suppressAutoHyphens w:val="0"/>
        <w:ind w:left="567" w:hanging="567"/>
        <w:jc w:val="both"/>
        <w:rPr>
          <w:rFonts w:eastAsia="Times New Roman"/>
          <w:b/>
          <w:bCs/>
          <w:kern w:val="0"/>
        </w:rPr>
      </w:pPr>
    </w:p>
    <w:p w:rsidR="007707EE" w:rsidRPr="0003229B" w:rsidRDefault="007707EE"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88.4</w:t>
      </w:r>
      <w:r w:rsidRPr="0003229B">
        <w:rPr>
          <w:rFonts w:eastAsia="Times New Roman"/>
          <w:b/>
          <w:bCs/>
          <w:kern w:val="0"/>
        </w:rPr>
        <w:br/>
        <w:t>А 16</w:t>
      </w:r>
    </w:p>
    <w:p w:rsidR="007707EE" w:rsidRPr="00441292" w:rsidRDefault="007707EE" w:rsidP="00441292">
      <w:pPr>
        <w:widowControl/>
        <w:suppressAutoHyphens w:val="0"/>
        <w:ind w:firstLine="567"/>
        <w:jc w:val="both"/>
        <w:rPr>
          <w:rFonts w:eastAsia="Times New Roman"/>
          <w:kern w:val="0"/>
        </w:rPr>
      </w:pPr>
      <w:r w:rsidRPr="00441292">
        <w:rPr>
          <w:rFonts w:eastAsia="Times New Roman"/>
          <w:b/>
          <w:bCs/>
          <w:kern w:val="0"/>
        </w:rPr>
        <w:t>Абрамова, Галина Сергеевна</w:t>
      </w:r>
      <w:r w:rsidRPr="00441292">
        <w:rPr>
          <w:rFonts w:eastAsia="Times New Roman"/>
          <w:kern w:val="0"/>
        </w:rPr>
        <w:t xml:space="preserve"> (канд. психолог. наук).    Практическая психология [Текст</w:t>
      </w:r>
      <w:proofErr w:type="gramStart"/>
      <w:r w:rsidRPr="00441292">
        <w:rPr>
          <w:rFonts w:eastAsia="Times New Roman"/>
          <w:kern w:val="0"/>
        </w:rPr>
        <w:t>] :</w:t>
      </w:r>
      <w:proofErr w:type="gramEnd"/>
      <w:r w:rsidRPr="00441292">
        <w:rPr>
          <w:rFonts w:eastAsia="Times New Roman"/>
          <w:kern w:val="0"/>
        </w:rPr>
        <w:t xml:space="preserve"> рекомендовано Учебно-методическим объединением университетов России в качестве учебника для студентов высших учебных заведений / Г. С. Абрамова. </w:t>
      </w:r>
      <w:r w:rsidRPr="004F7F5B">
        <w:t xml:space="preserve">– </w:t>
      </w:r>
      <w:r w:rsidRPr="00441292">
        <w:rPr>
          <w:rFonts w:eastAsia="Times New Roman"/>
          <w:kern w:val="0"/>
        </w:rPr>
        <w:t>[8-е изд., перераб</w:t>
      </w:r>
      <w:proofErr w:type="gramStart"/>
      <w:r w:rsidRPr="00441292">
        <w:rPr>
          <w:rFonts w:eastAsia="Times New Roman"/>
          <w:kern w:val="0"/>
        </w:rPr>
        <w:t>.</w:t>
      </w:r>
      <w:proofErr w:type="gramEnd"/>
      <w:r w:rsidRPr="00441292">
        <w:rPr>
          <w:rFonts w:eastAsia="Times New Roman"/>
          <w:kern w:val="0"/>
        </w:rPr>
        <w:t xml:space="preserve"> и доп.]. </w:t>
      </w:r>
      <w:r w:rsidRPr="004F7F5B">
        <w:t xml:space="preserve">– </w:t>
      </w:r>
      <w:proofErr w:type="gramStart"/>
      <w:r w:rsidRPr="00441292">
        <w:rPr>
          <w:rFonts w:eastAsia="Times New Roman"/>
          <w:kern w:val="0"/>
        </w:rPr>
        <w:t>Москва :</w:t>
      </w:r>
      <w:proofErr w:type="gramEnd"/>
      <w:r w:rsidRPr="00441292">
        <w:rPr>
          <w:rFonts w:eastAsia="Times New Roman"/>
          <w:kern w:val="0"/>
        </w:rPr>
        <w:t xml:space="preserve"> Академический Проект ; Москва : Трикста, 2005. </w:t>
      </w:r>
      <w:r w:rsidRPr="004F7F5B">
        <w:t xml:space="preserve">– </w:t>
      </w:r>
      <w:r w:rsidRPr="00441292">
        <w:rPr>
          <w:rFonts w:eastAsia="Times New Roman"/>
          <w:kern w:val="0"/>
        </w:rPr>
        <w:t xml:space="preserve">490, [1] </w:t>
      </w:r>
      <w:proofErr w:type="gramStart"/>
      <w:r w:rsidRPr="00441292">
        <w:rPr>
          <w:rFonts w:eastAsia="Times New Roman"/>
          <w:kern w:val="0"/>
        </w:rPr>
        <w:t>с. ;</w:t>
      </w:r>
      <w:proofErr w:type="gramEnd"/>
      <w:r w:rsidRPr="00441292">
        <w:rPr>
          <w:rFonts w:eastAsia="Times New Roman"/>
          <w:kern w:val="0"/>
        </w:rPr>
        <w:t xml:space="preserve"> 21 см. </w:t>
      </w:r>
      <w:r w:rsidRPr="004F7F5B">
        <w:t xml:space="preserve">– </w:t>
      </w:r>
      <w:r w:rsidRPr="00441292">
        <w:rPr>
          <w:rFonts w:eastAsia="Times New Roman"/>
          <w:kern w:val="0"/>
        </w:rPr>
        <w:t xml:space="preserve">(Учебник для высшей школы = Gaudeamus). </w:t>
      </w:r>
      <w:r w:rsidRPr="004F7F5B">
        <w:t xml:space="preserve">– </w:t>
      </w:r>
      <w:r w:rsidRPr="00441292">
        <w:rPr>
          <w:rFonts w:eastAsia="Times New Roman"/>
          <w:kern w:val="0"/>
        </w:rPr>
        <w:t xml:space="preserve">Библиогр.: с. 486-487 (24 назв.) и в подстроч. прим. </w:t>
      </w:r>
      <w:r w:rsidRPr="004F7F5B">
        <w:t xml:space="preserve">– </w:t>
      </w:r>
      <w:r w:rsidRPr="00441292">
        <w:rPr>
          <w:rFonts w:eastAsia="Times New Roman"/>
          <w:kern w:val="0"/>
        </w:rPr>
        <w:t xml:space="preserve">5000 экз. </w:t>
      </w:r>
      <w:r w:rsidRPr="004F7F5B">
        <w:t xml:space="preserve">– </w:t>
      </w:r>
      <w:r w:rsidRPr="00441292">
        <w:rPr>
          <w:rFonts w:eastAsia="Times New Roman"/>
          <w:b/>
          <w:bCs/>
          <w:kern w:val="0"/>
        </w:rPr>
        <w:t xml:space="preserve">ISBN </w:t>
      </w:r>
      <w:r w:rsidRPr="00441292">
        <w:rPr>
          <w:rFonts w:eastAsia="Times New Roman"/>
          <w:kern w:val="0"/>
        </w:rPr>
        <w:t xml:space="preserve">5-8291-0467-9 (в пер.). </w:t>
      </w:r>
      <w:r w:rsidRPr="004F7F5B">
        <w:t xml:space="preserve">– </w:t>
      </w:r>
      <w:r w:rsidRPr="00441292">
        <w:rPr>
          <w:rFonts w:eastAsia="Times New Roman"/>
          <w:b/>
          <w:bCs/>
          <w:kern w:val="0"/>
        </w:rPr>
        <w:t xml:space="preserve">ISBN </w:t>
      </w:r>
      <w:r w:rsidRPr="00441292">
        <w:rPr>
          <w:rFonts w:eastAsia="Times New Roman"/>
          <w:kern w:val="0"/>
        </w:rPr>
        <w:t>5-902358-34-</w:t>
      </w:r>
      <w:proofErr w:type="gramStart"/>
      <w:r w:rsidRPr="00441292">
        <w:rPr>
          <w:rFonts w:eastAsia="Times New Roman"/>
          <w:kern w:val="0"/>
        </w:rPr>
        <w:t>5.</w:t>
      </w:r>
      <w:r w:rsidRPr="00441292">
        <w:rPr>
          <w:rFonts w:eastAsia="Times New Roman"/>
          <w:kern w:val="0"/>
        </w:rPr>
        <w:softHyphen/>
      </w:r>
      <w:proofErr w:type="gramEnd"/>
    </w:p>
    <w:p w:rsidR="007707EE" w:rsidRPr="00441292" w:rsidRDefault="007707EE" w:rsidP="00441292">
      <w:pPr>
        <w:widowControl/>
        <w:suppressAutoHyphens w:val="0"/>
        <w:ind w:firstLine="567"/>
        <w:jc w:val="both"/>
        <w:rPr>
          <w:rFonts w:eastAsia="Times New Roman"/>
          <w:kern w:val="0"/>
        </w:rPr>
      </w:pPr>
      <w:r w:rsidRPr="00441292">
        <w:rPr>
          <w:rFonts w:eastAsia="Times New Roman"/>
          <w:b/>
          <w:bCs/>
          <w:kern w:val="0"/>
        </w:rPr>
        <w:t xml:space="preserve">Аннотация: </w:t>
      </w:r>
      <w:r w:rsidRPr="00441292">
        <w:rPr>
          <w:rFonts w:eastAsia="Times New Roman"/>
          <w:kern w:val="0"/>
        </w:rPr>
        <w:t>Учебник освещает вопросы профессиональной этики и практической психологии, психодиагностики, психологической коррекции и психотерапии Автор на многочисленных примерах раскрывает проблемы психологического консультирования, взаимодействия психолога с представителями смежных профессий (педагогами, врачами, юристами социальными работниками). В "Практикуме по психологическому консультированию" дополняющем учебник, даны практические задания на освоение техники психологического консультирования. Издание предназначено для студентов, изучающих психологию, а также для всех специалистов, работающих с людьми.</w:t>
      </w:r>
    </w:p>
    <w:p w:rsidR="007707EE" w:rsidRDefault="007707EE" w:rsidP="0003229B">
      <w:pPr>
        <w:widowControl/>
        <w:suppressAutoHyphens w:val="0"/>
        <w:ind w:left="567" w:hanging="567"/>
        <w:jc w:val="center"/>
        <w:rPr>
          <w:b/>
          <w:bCs/>
        </w:rPr>
      </w:pPr>
    </w:p>
    <w:p w:rsidR="00AD1A68" w:rsidRPr="0003229B" w:rsidRDefault="00AD1A68"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88.5</w:t>
      </w:r>
      <w:r w:rsidRPr="0003229B">
        <w:rPr>
          <w:rFonts w:eastAsia="Times New Roman"/>
          <w:b/>
          <w:bCs/>
          <w:kern w:val="0"/>
        </w:rPr>
        <w:br/>
        <w:t>Л 64</w:t>
      </w:r>
    </w:p>
    <w:p w:rsidR="00AD1A68" w:rsidRPr="00441292" w:rsidRDefault="00AD1A68" w:rsidP="00441292">
      <w:pPr>
        <w:widowControl/>
        <w:suppressAutoHyphens w:val="0"/>
        <w:ind w:firstLine="567"/>
        <w:jc w:val="both"/>
        <w:rPr>
          <w:rFonts w:eastAsia="Times New Roman"/>
          <w:kern w:val="0"/>
        </w:rPr>
      </w:pPr>
      <w:r w:rsidRPr="00441292">
        <w:rPr>
          <w:rFonts w:eastAsia="Times New Roman"/>
          <w:b/>
          <w:bCs/>
          <w:kern w:val="0"/>
        </w:rPr>
        <w:t>Литвак, Михаил Ефимович</w:t>
      </w:r>
      <w:r w:rsidRPr="00441292">
        <w:rPr>
          <w:rFonts w:eastAsia="Times New Roman"/>
          <w:kern w:val="0"/>
        </w:rPr>
        <w:t xml:space="preserve"> (психотерапевт, популяризатор книг по </w:t>
      </w:r>
      <w:proofErr w:type="gramStart"/>
      <w:r w:rsidRPr="00441292">
        <w:rPr>
          <w:rFonts w:eastAsia="Times New Roman"/>
          <w:kern w:val="0"/>
        </w:rPr>
        <w:t>психологии ;</w:t>
      </w:r>
      <w:proofErr w:type="gramEnd"/>
      <w:r w:rsidRPr="00441292">
        <w:rPr>
          <w:rFonts w:eastAsia="Times New Roman"/>
          <w:kern w:val="0"/>
        </w:rPr>
        <w:t xml:space="preserve"> 1938-).    Принцип сперматозоида [Текст</w:t>
      </w:r>
      <w:proofErr w:type="gramStart"/>
      <w:r w:rsidRPr="00441292">
        <w:rPr>
          <w:rFonts w:eastAsia="Times New Roman"/>
          <w:kern w:val="0"/>
        </w:rPr>
        <w:t>] :</w:t>
      </w:r>
      <w:proofErr w:type="gramEnd"/>
      <w:r w:rsidRPr="00441292">
        <w:rPr>
          <w:rFonts w:eastAsia="Times New Roman"/>
          <w:kern w:val="0"/>
        </w:rPr>
        <w:t xml:space="preserve"> учебное пособие : [16+] / М. Е. Литвак. </w:t>
      </w:r>
      <w:r w:rsidRPr="004F7F5B">
        <w:t xml:space="preserve">– </w:t>
      </w:r>
      <w:r w:rsidRPr="00441292">
        <w:rPr>
          <w:rFonts w:eastAsia="Times New Roman"/>
          <w:kern w:val="0"/>
        </w:rPr>
        <w:t xml:space="preserve">8-е изд., перераб. и доп. </w:t>
      </w:r>
      <w:r w:rsidRPr="004F7F5B">
        <w:t xml:space="preserve">– </w:t>
      </w:r>
      <w:r w:rsidRPr="00441292">
        <w:rPr>
          <w:rFonts w:eastAsia="Times New Roman"/>
          <w:kern w:val="0"/>
        </w:rPr>
        <w:t>Ростов-на-</w:t>
      </w:r>
      <w:proofErr w:type="gramStart"/>
      <w:r w:rsidRPr="00441292">
        <w:rPr>
          <w:rFonts w:eastAsia="Times New Roman"/>
          <w:kern w:val="0"/>
        </w:rPr>
        <w:t>Дону :</w:t>
      </w:r>
      <w:proofErr w:type="gramEnd"/>
      <w:r w:rsidRPr="00441292">
        <w:rPr>
          <w:rFonts w:eastAsia="Times New Roman"/>
          <w:kern w:val="0"/>
        </w:rPr>
        <w:t xml:space="preserve"> Феникс, 2005. </w:t>
      </w:r>
      <w:r w:rsidRPr="004F7F5B">
        <w:t xml:space="preserve">– </w:t>
      </w:r>
      <w:r w:rsidRPr="00441292">
        <w:rPr>
          <w:rFonts w:eastAsia="Times New Roman"/>
          <w:kern w:val="0"/>
        </w:rPr>
        <w:t xml:space="preserve">426, [1] </w:t>
      </w:r>
      <w:proofErr w:type="gramStart"/>
      <w:r w:rsidRPr="00441292">
        <w:rPr>
          <w:rFonts w:eastAsia="Times New Roman"/>
          <w:kern w:val="0"/>
        </w:rPr>
        <w:t>с. :</w:t>
      </w:r>
      <w:proofErr w:type="gramEnd"/>
      <w:r w:rsidRPr="00441292">
        <w:rPr>
          <w:rFonts w:eastAsia="Times New Roman"/>
          <w:kern w:val="0"/>
        </w:rPr>
        <w:t xml:space="preserve"> ил. ; 21 см. </w:t>
      </w:r>
      <w:r w:rsidRPr="004F7F5B">
        <w:t xml:space="preserve">– </w:t>
      </w:r>
      <w:r w:rsidRPr="00441292">
        <w:rPr>
          <w:rFonts w:eastAsia="Times New Roman"/>
          <w:kern w:val="0"/>
        </w:rPr>
        <w:t xml:space="preserve">(Психологические этюды). </w:t>
      </w:r>
      <w:r w:rsidRPr="004F7F5B">
        <w:t xml:space="preserve">– </w:t>
      </w:r>
      <w:r w:rsidRPr="00441292">
        <w:rPr>
          <w:rFonts w:eastAsia="Times New Roman"/>
          <w:kern w:val="0"/>
        </w:rPr>
        <w:t xml:space="preserve">Библиогр.: с. 423-425 (49 назв.). </w:t>
      </w:r>
      <w:r w:rsidRPr="004F7F5B">
        <w:t xml:space="preserve">– </w:t>
      </w:r>
      <w:r w:rsidRPr="00441292">
        <w:rPr>
          <w:rFonts w:eastAsia="Times New Roman"/>
          <w:kern w:val="0"/>
        </w:rPr>
        <w:t xml:space="preserve">7000 экз. </w:t>
      </w:r>
      <w:r w:rsidRPr="004F7F5B">
        <w:t xml:space="preserve">– </w:t>
      </w:r>
      <w:r w:rsidRPr="00441292">
        <w:rPr>
          <w:rFonts w:eastAsia="Times New Roman"/>
          <w:b/>
          <w:bCs/>
          <w:kern w:val="0"/>
        </w:rPr>
        <w:t xml:space="preserve">ISBN </w:t>
      </w:r>
      <w:r w:rsidRPr="00441292">
        <w:rPr>
          <w:rFonts w:eastAsia="Times New Roman"/>
          <w:kern w:val="0"/>
        </w:rPr>
        <w:t>5-222-06723-8 (в пер.</w:t>
      </w:r>
      <w:proofErr w:type="gramStart"/>
      <w:r w:rsidRPr="00441292">
        <w:rPr>
          <w:rFonts w:eastAsia="Times New Roman"/>
          <w:kern w:val="0"/>
        </w:rPr>
        <w:t>).</w:t>
      </w:r>
      <w:r w:rsidRPr="00441292">
        <w:rPr>
          <w:rFonts w:eastAsia="Times New Roman"/>
          <w:kern w:val="0"/>
        </w:rPr>
        <w:softHyphen/>
      </w:r>
      <w:proofErr w:type="gramEnd"/>
    </w:p>
    <w:p w:rsidR="00AD1A68" w:rsidRPr="00441292" w:rsidRDefault="00AD1A68" w:rsidP="00441292">
      <w:pPr>
        <w:widowControl/>
        <w:suppressAutoHyphens w:val="0"/>
        <w:ind w:firstLine="567"/>
        <w:jc w:val="both"/>
        <w:rPr>
          <w:rFonts w:eastAsia="Times New Roman"/>
          <w:kern w:val="0"/>
        </w:rPr>
      </w:pPr>
      <w:r w:rsidRPr="00441292">
        <w:rPr>
          <w:rFonts w:eastAsia="Times New Roman"/>
          <w:b/>
          <w:bCs/>
          <w:kern w:val="0"/>
        </w:rPr>
        <w:t xml:space="preserve">Аннотация: </w:t>
      </w:r>
      <w:proofErr w:type="gramStart"/>
      <w:r w:rsidRPr="00441292">
        <w:rPr>
          <w:rFonts w:eastAsia="Times New Roman"/>
          <w:kern w:val="0"/>
        </w:rPr>
        <w:t>В</w:t>
      </w:r>
      <w:proofErr w:type="gramEnd"/>
      <w:r w:rsidRPr="00441292">
        <w:rPr>
          <w:rFonts w:eastAsia="Times New Roman"/>
          <w:kern w:val="0"/>
        </w:rPr>
        <w:t xml:space="preserve"> учебном пособии рассказано о приемах и методах, применяемых автором на сеансах групповой психотерапии, психологических тренингах, а также при индивидуальном семейном и производственном консультировании (целенаправленное моделирование эмоций, психологическое айкидо, сценарное перепрограммирование и др.). Описан объединяющий их общий принцип. Рассчитано на психотерапевтов, психологов, педагогов. Увлекательная и необычайная манера изложения делает книгу доступной широкому кругу читателей, интересующихся психологией общения.</w:t>
      </w:r>
    </w:p>
    <w:p w:rsidR="00AD1A68" w:rsidRDefault="00AD1A68" w:rsidP="0003229B">
      <w:pPr>
        <w:widowControl/>
        <w:suppressAutoHyphens w:val="0"/>
        <w:ind w:left="567" w:hanging="567"/>
        <w:jc w:val="center"/>
        <w:rPr>
          <w:b/>
          <w:bCs/>
        </w:rPr>
      </w:pPr>
    </w:p>
    <w:p w:rsidR="00F63802" w:rsidRPr="0003229B" w:rsidRDefault="00F63802"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88.5</w:t>
      </w:r>
      <w:r w:rsidRPr="0003229B">
        <w:rPr>
          <w:rFonts w:eastAsia="Times New Roman"/>
          <w:b/>
          <w:bCs/>
          <w:kern w:val="0"/>
        </w:rPr>
        <w:br/>
        <w:t>Р 13</w:t>
      </w:r>
    </w:p>
    <w:p w:rsidR="00F63802" w:rsidRPr="00441292" w:rsidRDefault="00F63802" w:rsidP="00441292">
      <w:pPr>
        <w:widowControl/>
        <w:suppressAutoHyphens w:val="0"/>
        <w:ind w:firstLine="567"/>
        <w:jc w:val="both"/>
        <w:rPr>
          <w:rFonts w:eastAsia="Times New Roman"/>
          <w:kern w:val="0"/>
        </w:rPr>
      </w:pPr>
      <w:r w:rsidRPr="00441292">
        <w:rPr>
          <w:rFonts w:eastAsia="Times New Roman"/>
          <w:b/>
          <w:bCs/>
          <w:kern w:val="0"/>
        </w:rPr>
        <w:t>Равенский, Николай Николаевич</w:t>
      </w:r>
      <w:r w:rsidRPr="00441292">
        <w:rPr>
          <w:rFonts w:eastAsia="Times New Roman"/>
          <w:kern w:val="0"/>
        </w:rPr>
        <w:t>.    Как читать человека. Черты лица, жесты, позы, мимика [Текст</w:t>
      </w:r>
      <w:proofErr w:type="gramStart"/>
      <w:r w:rsidRPr="00441292">
        <w:rPr>
          <w:rFonts w:eastAsia="Times New Roman"/>
          <w:kern w:val="0"/>
        </w:rPr>
        <w:t>] :</w:t>
      </w:r>
      <w:proofErr w:type="gramEnd"/>
      <w:r w:rsidRPr="00441292">
        <w:rPr>
          <w:rFonts w:eastAsia="Times New Roman"/>
          <w:kern w:val="0"/>
        </w:rPr>
        <w:t xml:space="preserve"> [12+] / Н. Н. Равенский [худож. Е. Л. Амитон]. </w:t>
      </w:r>
      <w:r w:rsidRPr="004F7F5B">
        <w:t xml:space="preserve">– </w:t>
      </w:r>
      <w:proofErr w:type="gramStart"/>
      <w:r w:rsidRPr="00441292">
        <w:rPr>
          <w:rFonts w:eastAsia="Times New Roman"/>
          <w:kern w:val="0"/>
        </w:rPr>
        <w:t>Москва :</w:t>
      </w:r>
      <w:proofErr w:type="gramEnd"/>
      <w:r w:rsidRPr="00441292">
        <w:rPr>
          <w:rFonts w:eastAsia="Times New Roman"/>
          <w:kern w:val="0"/>
        </w:rPr>
        <w:t xml:space="preserve"> РИПОЛ классик, 2008. </w:t>
      </w:r>
      <w:r w:rsidRPr="004F7F5B">
        <w:t xml:space="preserve">– </w:t>
      </w:r>
      <w:r w:rsidRPr="00441292">
        <w:rPr>
          <w:rFonts w:eastAsia="Times New Roman"/>
          <w:kern w:val="0"/>
        </w:rPr>
        <w:t xml:space="preserve">665, [7] </w:t>
      </w:r>
      <w:proofErr w:type="gramStart"/>
      <w:r w:rsidRPr="00441292">
        <w:rPr>
          <w:rFonts w:eastAsia="Times New Roman"/>
          <w:kern w:val="0"/>
        </w:rPr>
        <w:t>с. ;</w:t>
      </w:r>
      <w:proofErr w:type="gramEnd"/>
      <w:r w:rsidRPr="00441292">
        <w:rPr>
          <w:rFonts w:eastAsia="Times New Roman"/>
          <w:kern w:val="0"/>
        </w:rPr>
        <w:t xml:space="preserve"> 15 см. </w:t>
      </w:r>
      <w:r w:rsidRPr="004F7F5B">
        <w:t xml:space="preserve">– </w:t>
      </w:r>
      <w:r w:rsidRPr="00441292">
        <w:rPr>
          <w:rFonts w:eastAsia="Times New Roman"/>
          <w:kern w:val="0"/>
        </w:rPr>
        <w:t xml:space="preserve">12000 экз. </w:t>
      </w:r>
      <w:r w:rsidRPr="004F7F5B">
        <w:t xml:space="preserve">– </w:t>
      </w:r>
      <w:r w:rsidRPr="00441292">
        <w:rPr>
          <w:rFonts w:eastAsia="Times New Roman"/>
          <w:b/>
          <w:bCs/>
          <w:kern w:val="0"/>
        </w:rPr>
        <w:t xml:space="preserve">ISBN </w:t>
      </w:r>
      <w:r w:rsidRPr="00441292">
        <w:rPr>
          <w:rFonts w:eastAsia="Times New Roman"/>
          <w:kern w:val="0"/>
        </w:rPr>
        <w:t>978-5-7905-5021-8 (в пер.)</w:t>
      </w:r>
      <w:r w:rsidRPr="00441292">
        <w:rPr>
          <w:rFonts w:eastAsia="Times New Roman"/>
          <w:kern w:val="0"/>
        </w:rPr>
        <w:softHyphen/>
        <w:t>.</w:t>
      </w:r>
    </w:p>
    <w:p w:rsidR="00F63802" w:rsidRPr="00441292" w:rsidRDefault="00F63802" w:rsidP="00441292">
      <w:pPr>
        <w:widowControl/>
        <w:suppressAutoHyphens w:val="0"/>
        <w:ind w:firstLine="567"/>
        <w:jc w:val="both"/>
        <w:rPr>
          <w:rFonts w:eastAsia="Times New Roman"/>
          <w:kern w:val="0"/>
        </w:rPr>
      </w:pPr>
      <w:r w:rsidRPr="00441292">
        <w:rPr>
          <w:rFonts w:eastAsia="Times New Roman"/>
          <w:b/>
          <w:bCs/>
          <w:kern w:val="0"/>
        </w:rPr>
        <w:t xml:space="preserve">Аннотация: </w:t>
      </w:r>
      <w:r w:rsidRPr="00441292">
        <w:rPr>
          <w:rFonts w:eastAsia="Times New Roman"/>
          <w:kern w:val="0"/>
        </w:rPr>
        <w:t xml:space="preserve">Знаете ли вы, как много может рассказать о человеке... изгиб бровей или форма носа? Эта книга откроет вам все секреты искусства определения характера и темперамента по чертам лица, жестам, особенностям фигуры и походки. С ней вы сможете читать любого человека, словно открытую книгу, узнать о чужих, тщательно скрываемых наклонностях и пристрастиях, мотивах поступков и тайных намерениях. Зависть, гнев, раздражение, симпатия и любовь - теперь вы научитесь безошибочно определять отношение </w:t>
      </w:r>
      <w:r w:rsidRPr="00441292">
        <w:rPr>
          <w:rFonts w:eastAsia="Times New Roman"/>
          <w:kern w:val="0"/>
        </w:rPr>
        <w:lastRenderedPageBreak/>
        <w:t>других людей к вам. Вы сможете отличить настоящих друзей от тайных врагов, построить гармоничные и теплые отношения с близкими, завоевать всеобщее доверие и любовь.</w:t>
      </w:r>
    </w:p>
    <w:p w:rsidR="00F63802" w:rsidRDefault="00F63802" w:rsidP="0003229B">
      <w:pPr>
        <w:widowControl/>
        <w:suppressAutoHyphens w:val="0"/>
        <w:ind w:left="567" w:hanging="567"/>
        <w:jc w:val="both"/>
        <w:rPr>
          <w:rFonts w:eastAsia="Times New Roman"/>
          <w:b/>
          <w:bCs/>
          <w:kern w:val="0"/>
        </w:rPr>
      </w:pPr>
    </w:p>
    <w:p w:rsidR="00DB164A" w:rsidRPr="0003229B" w:rsidRDefault="00DB164A"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88.6</w:t>
      </w:r>
      <w:r w:rsidRPr="0003229B">
        <w:rPr>
          <w:rFonts w:eastAsia="Times New Roman"/>
          <w:b/>
          <w:bCs/>
          <w:kern w:val="0"/>
        </w:rPr>
        <w:br/>
        <w:t>Т 39</w:t>
      </w:r>
    </w:p>
    <w:p w:rsidR="00DB164A" w:rsidRPr="00441292" w:rsidRDefault="00DB164A" w:rsidP="00441292">
      <w:pPr>
        <w:widowControl/>
        <w:suppressAutoHyphens w:val="0"/>
        <w:ind w:firstLine="567"/>
        <w:jc w:val="both"/>
        <w:rPr>
          <w:rFonts w:eastAsia="Times New Roman"/>
          <w:kern w:val="0"/>
        </w:rPr>
      </w:pPr>
      <w:r w:rsidRPr="00441292">
        <w:rPr>
          <w:rFonts w:eastAsia="Times New Roman"/>
          <w:b/>
          <w:bCs/>
          <w:kern w:val="0"/>
        </w:rPr>
        <w:t>Тибодо, Лорен</w:t>
      </w:r>
      <w:r w:rsidRPr="00441292">
        <w:rPr>
          <w:rFonts w:eastAsia="Times New Roman"/>
          <w:kern w:val="0"/>
        </w:rPr>
        <w:t xml:space="preserve"> (врач, консультант, медиум).    Врожденная интуиция [Текст</w:t>
      </w:r>
      <w:proofErr w:type="gramStart"/>
      <w:r w:rsidRPr="00441292">
        <w:rPr>
          <w:rFonts w:eastAsia="Times New Roman"/>
          <w:kern w:val="0"/>
        </w:rPr>
        <w:t>] :</w:t>
      </w:r>
      <w:proofErr w:type="gramEnd"/>
      <w:r w:rsidRPr="00441292">
        <w:rPr>
          <w:rFonts w:eastAsia="Times New Roman"/>
          <w:kern w:val="0"/>
        </w:rPr>
        <w:t xml:space="preserve"> [16+] / Л. Тибодо ; [пер. с англ. О. С. Епимахова]. </w:t>
      </w:r>
      <w:r w:rsidRPr="004F7F5B">
        <w:t xml:space="preserve">– </w:t>
      </w:r>
      <w:proofErr w:type="gramStart"/>
      <w:r w:rsidRPr="00441292">
        <w:rPr>
          <w:rFonts w:eastAsia="Times New Roman"/>
          <w:kern w:val="0"/>
        </w:rPr>
        <w:t>Москва :</w:t>
      </w:r>
      <w:proofErr w:type="gramEnd"/>
      <w:r w:rsidRPr="00441292">
        <w:rPr>
          <w:rFonts w:eastAsia="Times New Roman"/>
          <w:kern w:val="0"/>
        </w:rPr>
        <w:t xml:space="preserve"> РИПОЛ классик, 2007. </w:t>
      </w:r>
      <w:r w:rsidRPr="004F7F5B">
        <w:t xml:space="preserve">– </w:t>
      </w:r>
      <w:r w:rsidRPr="00441292">
        <w:rPr>
          <w:rFonts w:eastAsia="Times New Roman"/>
          <w:kern w:val="0"/>
        </w:rPr>
        <w:t xml:space="preserve">318, [2] </w:t>
      </w:r>
      <w:proofErr w:type="gramStart"/>
      <w:r w:rsidRPr="00441292">
        <w:rPr>
          <w:rFonts w:eastAsia="Times New Roman"/>
          <w:kern w:val="0"/>
        </w:rPr>
        <w:t>с. ;</w:t>
      </w:r>
      <w:proofErr w:type="gramEnd"/>
      <w:r w:rsidRPr="00441292">
        <w:rPr>
          <w:rFonts w:eastAsia="Times New Roman"/>
          <w:kern w:val="0"/>
        </w:rPr>
        <w:t xml:space="preserve"> 21 см. </w:t>
      </w:r>
      <w:r w:rsidRPr="004F7F5B">
        <w:t xml:space="preserve">– </w:t>
      </w:r>
      <w:r w:rsidRPr="00441292">
        <w:rPr>
          <w:rFonts w:eastAsia="Times New Roman"/>
          <w:kern w:val="0"/>
        </w:rPr>
        <w:t xml:space="preserve">(Ваша тайна). </w:t>
      </w:r>
      <w:r w:rsidRPr="004F7F5B">
        <w:t xml:space="preserve">– </w:t>
      </w:r>
      <w:r w:rsidRPr="00441292">
        <w:rPr>
          <w:rFonts w:eastAsia="Times New Roman"/>
          <w:kern w:val="0"/>
        </w:rPr>
        <w:t xml:space="preserve">Библиогр.: с. 315-317 (17 назв.). </w:t>
      </w:r>
      <w:r w:rsidRPr="004F7F5B">
        <w:t xml:space="preserve">– </w:t>
      </w:r>
      <w:r w:rsidRPr="00441292">
        <w:rPr>
          <w:rFonts w:eastAsia="Times New Roman"/>
          <w:kern w:val="0"/>
        </w:rPr>
        <w:t xml:space="preserve">8000 экз. </w:t>
      </w:r>
      <w:r w:rsidRPr="004F7F5B">
        <w:t xml:space="preserve">– </w:t>
      </w:r>
      <w:r w:rsidRPr="00441292">
        <w:rPr>
          <w:rFonts w:eastAsia="Times New Roman"/>
          <w:b/>
          <w:bCs/>
          <w:kern w:val="0"/>
        </w:rPr>
        <w:t xml:space="preserve">ISBN </w:t>
      </w:r>
      <w:r w:rsidRPr="00441292">
        <w:rPr>
          <w:rFonts w:eastAsia="Times New Roman"/>
          <w:kern w:val="0"/>
        </w:rPr>
        <w:t>978-5-7905-4302-9 (в пер.).</w:t>
      </w:r>
    </w:p>
    <w:p w:rsidR="00DB164A" w:rsidRPr="00441292" w:rsidRDefault="00DB164A" w:rsidP="00441292">
      <w:pPr>
        <w:widowControl/>
        <w:suppressAutoHyphens w:val="0"/>
        <w:jc w:val="both"/>
        <w:rPr>
          <w:rFonts w:eastAsia="Times New Roman"/>
          <w:kern w:val="0"/>
        </w:rPr>
      </w:pPr>
      <w:r w:rsidRPr="00441292">
        <w:rPr>
          <w:rFonts w:eastAsia="Times New Roman"/>
          <w:kern w:val="0"/>
        </w:rPr>
        <w:t>Доп. тит. л. на англ. яз.</w:t>
      </w:r>
      <w:r w:rsidRPr="00441292">
        <w:rPr>
          <w:rFonts w:eastAsia="Times New Roman"/>
          <w:kern w:val="0"/>
        </w:rPr>
        <w:softHyphen/>
      </w:r>
    </w:p>
    <w:p w:rsidR="00DB164A" w:rsidRPr="00441292" w:rsidRDefault="00DB164A" w:rsidP="00441292">
      <w:pPr>
        <w:widowControl/>
        <w:suppressAutoHyphens w:val="0"/>
        <w:ind w:firstLine="567"/>
        <w:jc w:val="both"/>
        <w:rPr>
          <w:rFonts w:eastAsia="Times New Roman"/>
          <w:kern w:val="0"/>
        </w:rPr>
      </w:pPr>
      <w:r w:rsidRPr="00441292">
        <w:rPr>
          <w:rFonts w:eastAsia="Times New Roman"/>
          <w:b/>
          <w:bCs/>
          <w:kern w:val="0"/>
        </w:rPr>
        <w:t xml:space="preserve">Аннотация: </w:t>
      </w:r>
      <w:r w:rsidRPr="00441292">
        <w:rPr>
          <w:rFonts w:eastAsia="Times New Roman"/>
          <w:kern w:val="0"/>
        </w:rPr>
        <w:t>Каждый из нас может стать ясновидящим - зачастую мы просто не знаем собственных способностей. Эта книга поможет вам понять, оценить и развить свою врожденную интуицию, научиться понимать и интерпретировать едва заметные сигналы вашего сверхсознательного начала и благодаря этому избегать опасных и нежелательных ситуаций и находить наилучшие решения как в личной жизни, так и в деловой сфере. Книга содержит интересные жизненные примеры, свидетельствующие о том, как важно уметь понимать язык врожденной интуиции, скрытой в глубине души каждого из нас.</w:t>
      </w:r>
    </w:p>
    <w:p w:rsidR="00DB164A" w:rsidRDefault="00DB164A" w:rsidP="0003229B">
      <w:pPr>
        <w:widowControl/>
        <w:suppressAutoHyphens w:val="0"/>
        <w:ind w:left="567" w:hanging="567"/>
        <w:jc w:val="center"/>
        <w:rPr>
          <w:b/>
          <w:bCs/>
        </w:rPr>
      </w:pPr>
    </w:p>
    <w:p w:rsidR="00862394" w:rsidRPr="0003229B" w:rsidRDefault="00862394" w:rsidP="00441292">
      <w:pPr>
        <w:pStyle w:val="a9"/>
        <w:widowControl/>
        <w:suppressAutoHyphens w:val="0"/>
        <w:ind w:left="567"/>
        <w:jc w:val="center"/>
        <w:rPr>
          <w:b/>
          <w:bCs/>
        </w:rPr>
      </w:pPr>
      <w:r w:rsidRPr="0003229B">
        <w:rPr>
          <w:b/>
          <w:bCs/>
        </w:rPr>
        <w:t>ОТДЕЛ КРАЕВЕДЕНИЯ</w:t>
      </w:r>
    </w:p>
    <w:p w:rsidR="00862394" w:rsidRDefault="00862394" w:rsidP="0003229B">
      <w:pPr>
        <w:widowControl/>
        <w:suppressAutoHyphens w:val="0"/>
        <w:ind w:left="567" w:hanging="567"/>
        <w:jc w:val="center"/>
        <w:rPr>
          <w:b/>
          <w:bCs/>
        </w:rPr>
      </w:pPr>
    </w:p>
    <w:p w:rsidR="00E57787" w:rsidRPr="0003229B" w:rsidRDefault="00E57787"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31.4</w:t>
      </w:r>
      <w:r w:rsidRPr="0003229B">
        <w:rPr>
          <w:rFonts w:eastAsia="Times New Roman"/>
          <w:b/>
          <w:bCs/>
          <w:kern w:val="0"/>
        </w:rPr>
        <w:br/>
        <w:t>Б 97</w:t>
      </w:r>
    </w:p>
    <w:p w:rsidR="00E57787" w:rsidRPr="00441292" w:rsidRDefault="00E57787" w:rsidP="00441292">
      <w:pPr>
        <w:widowControl/>
        <w:suppressAutoHyphens w:val="0"/>
        <w:ind w:firstLine="567"/>
        <w:jc w:val="both"/>
        <w:rPr>
          <w:rFonts w:eastAsia="Times New Roman"/>
          <w:kern w:val="0"/>
        </w:rPr>
      </w:pPr>
      <w:r w:rsidRPr="00441292">
        <w:rPr>
          <w:rFonts w:eastAsia="Times New Roman"/>
          <w:b/>
          <w:bCs/>
          <w:kern w:val="0"/>
        </w:rPr>
        <w:t>Бэгготт, Джим</w:t>
      </w:r>
      <w:r w:rsidRPr="00441292">
        <w:rPr>
          <w:rFonts w:eastAsia="Times New Roman"/>
          <w:kern w:val="0"/>
        </w:rPr>
        <w:t xml:space="preserve"> (английский писатель, </w:t>
      </w:r>
      <w:proofErr w:type="gramStart"/>
      <w:r w:rsidRPr="00441292">
        <w:rPr>
          <w:rFonts w:eastAsia="Times New Roman"/>
          <w:kern w:val="0"/>
        </w:rPr>
        <w:t>ученый ;</w:t>
      </w:r>
      <w:proofErr w:type="gramEnd"/>
      <w:r w:rsidRPr="00441292">
        <w:rPr>
          <w:rFonts w:eastAsia="Times New Roman"/>
          <w:kern w:val="0"/>
        </w:rPr>
        <w:t xml:space="preserve"> 1957-).    Тайная история атомной бомбы [Текст</w:t>
      </w:r>
      <w:proofErr w:type="gramStart"/>
      <w:r w:rsidRPr="00441292">
        <w:rPr>
          <w:rFonts w:eastAsia="Times New Roman"/>
          <w:kern w:val="0"/>
        </w:rPr>
        <w:t>] :</w:t>
      </w:r>
      <w:proofErr w:type="gramEnd"/>
      <w:r w:rsidRPr="00441292">
        <w:rPr>
          <w:rFonts w:eastAsia="Times New Roman"/>
          <w:kern w:val="0"/>
        </w:rPr>
        <w:t xml:space="preserve"> [пер. с англ.] : [16+] / Джим Бэгготт. </w:t>
      </w:r>
      <w:r w:rsidRPr="004F7F5B">
        <w:t xml:space="preserve">– </w:t>
      </w:r>
      <w:proofErr w:type="gramStart"/>
      <w:r w:rsidRPr="00441292">
        <w:rPr>
          <w:rFonts w:eastAsia="Times New Roman"/>
          <w:kern w:val="0"/>
        </w:rPr>
        <w:t>Москва :</w:t>
      </w:r>
      <w:proofErr w:type="gramEnd"/>
      <w:r w:rsidRPr="00441292">
        <w:rPr>
          <w:rFonts w:eastAsia="Times New Roman"/>
          <w:kern w:val="0"/>
        </w:rPr>
        <w:t xml:space="preserve"> Эксмо, 2011. </w:t>
      </w:r>
      <w:r w:rsidRPr="004F7F5B">
        <w:t xml:space="preserve">– </w:t>
      </w:r>
      <w:r w:rsidRPr="00441292">
        <w:rPr>
          <w:rFonts w:eastAsia="Times New Roman"/>
          <w:kern w:val="0"/>
        </w:rPr>
        <w:t xml:space="preserve">639, [1] </w:t>
      </w:r>
      <w:proofErr w:type="gramStart"/>
      <w:r w:rsidRPr="00441292">
        <w:rPr>
          <w:rFonts w:eastAsia="Times New Roman"/>
          <w:kern w:val="0"/>
        </w:rPr>
        <w:t>с. ;</w:t>
      </w:r>
      <w:proofErr w:type="gramEnd"/>
      <w:r w:rsidRPr="00441292">
        <w:rPr>
          <w:rFonts w:eastAsia="Times New Roman"/>
          <w:kern w:val="0"/>
        </w:rPr>
        <w:t xml:space="preserve"> 22 см. </w:t>
      </w:r>
      <w:r w:rsidRPr="004F7F5B">
        <w:t xml:space="preserve">– </w:t>
      </w:r>
      <w:r w:rsidRPr="00441292">
        <w:rPr>
          <w:rFonts w:eastAsia="Times New Roman"/>
          <w:kern w:val="0"/>
        </w:rPr>
        <w:t xml:space="preserve">(Подлинная история) (Мировой бестселлер). </w:t>
      </w:r>
      <w:r w:rsidRPr="004F7F5B">
        <w:t xml:space="preserve">– </w:t>
      </w:r>
      <w:r w:rsidRPr="00441292">
        <w:rPr>
          <w:rFonts w:eastAsia="Times New Roman"/>
          <w:kern w:val="0"/>
        </w:rPr>
        <w:t xml:space="preserve">Имен. указ.: с. 612-639. </w:t>
      </w:r>
      <w:r w:rsidRPr="004F7F5B">
        <w:t xml:space="preserve">– </w:t>
      </w:r>
      <w:r w:rsidRPr="00441292">
        <w:rPr>
          <w:rFonts w:eastAsia="Times New Roman"/>
          <w:kern w:val="0"/>
        </w:rPr>
        <w:t xml:space="preserve">4000 экз. </w:t>
      </w:r>
      <w:r w:rsidRPr="004F7F5B">
        <w:t xml:space="preserve">– </w:t>
      </w:r>
      <w:r w:rsidRPr="00441292">
        <w:rPr>
          <w:rFonts w:eastAsia="Times New Roman"/>
          <w:b/>
          <w:bCs/>
          <w:kern w:val="0"/>
        </w:rPr>
        <w:t xml:space="preserve">ISBN </w:t>
      </w:r>
      <w:r w:rsidRPr="00441292">
        <w:rPr>
          <w:rFonts w:eastAsia="Times New Roman"/>
          <w:kern w:val="0"/>
        </w:rPr>
        <w:t>978-5-699-46639-9 (в пер.</w:t>
      </w:r>
      <w:proofErr w:type="gramStart"/>
      <w:r w:rsidRPr="00441292">
        <w:rPr>
          <w:rFonts w:eastAsia="Times New Roman"/>
          <w:kern w:val="0"/>
        </w:rPr>
        <w:t>).</w:t>
      </w:r>
      <w:r w:rsidRPr="00441292">
        <w:rPr>
          <w:rFonts w:eastAsia="Times New Roman"/>
          <w:kern w:val="0"/>
        </w:rPr>
        <w:softHyphen/>
      </w:r>
      <w:proofErr w:type="gramEnd"/>
    </w:p>
    <w:p w:rsidR="00E57787" w:rsidRPr="00441292" w:rsidRDefault="00E57787" w:rsidP="00441292">
      <w:pPr>
        <w:widowControl/>
        <w:suppressAutoHyphens w:val="0"/>
        <w:ind w:firstLine="567"/>
        <w:jc w:val="both"/>
        <w:rPr>
          <w:rFonts w:eastAsia="Times New Roman"/>
          <w:kern w:val="0"/>
        </w:rPr>
      </w:pPr>
      <w:r w:rsidRPr="00441292">
        <w:rPr>
          <w:rFonts w:eastAsia="Times New Roman"/>
          <w:b/>
          <w:bCs/>
          <w:kern w:val="0"/>
        </w:rPr>
        <w:t xml:space="preserve">Аннотация: </w:t>
      </w:r>
      <w:r w:rsidRPr="00441292">
        <w:rPr>
          <w:rFonts w:eastAsia="Times New Roman"/>
          <w:kern w:val="0"/>
        </w:rPr>
        <w:t>Ядерное оружие начало вызывать у людей страх уже с того самого момента, когда теоретически была доказана возможность его создания. И уже более полувека мир живет в этом страхе, меняется лишь его величина: от паранойи 50-60-х до перманентной тревоги сейчас. Но как вообще стала возможной подобная ситуация? Как в человеческий разум могла прийти сама идея создания такого жуткого оружия? Мы ведь знаем, что ядерная бомба фактически была создана руками величайших ученых-физиков тех времен, многие из них были на тот момент нобелевскими лауреатами или стали ими впоследствии. Автор попытался дать понятный и доступный ответ на эти и многие другие вопросы, рассказав о гонке за обладание ядерным оружием. Главное внимание при этом уделяется судьбам отдельных ученых-физиков, непосредственно причастных к рассматриваемым событиям.</w:t>
      </w:r>
    </w:p>
    <w:p w:rsidR="00E57787" w:rsidRDefault="00E57787" w:rsidP="0003229B">
      <w:pPr>
        <w:widowControl/>
        <w:suppressAutoHyphens w:val="0"/>
        <w:ind w:left="567" w:hanging="567"/>
        <w:jc w:val="both"/>
        <w:rPr>
          <w:rFonts w:eastAsia="Times New Roman"/>
          <w:b/>
          <w:bCs/>
          <w:kern w:val="0"/>
        </w:rPr>
      </w:pPr>
    </w:p>
    <w:p w:rsidR="0098763C" w:rsidRPr="0003229B" w:rsidRDefault="0098763C"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63.3(235.55)</w:t>
      </w:r>
      <w:r w:rsidRPr="0003229B">
        <w:rPr>
          <w:rFonts w:eastAsia="Times New Roman"/>
          <w:b/>
          <w:bCs/>
          <w:kern w:val="0"/>
        </w:rPr>
        <w:br/>
        <w:t>П 15</w:t>
      </w:r>
    </w:p>
    <w:p w:rsidR="0098763C" w:rsidRPr="00441292" w:rsidRDefault="0098763C" w:rsidP="00441292">
      <w:pPr>
        <w:widowControl/>
        <w:suppressAutoHyphens w:val="0"/>
        <w:ind w:firstLine="567"/>
        <w:jc w:val="both"/>
        <w:rPr>
          <w:rFonts w:eastAsia="Times New Roman"/>
          <w:kern w:val="0"/>
        </w:rPr>
      </w:pPr>
      <w:r w:rsidRPr="00441292">
        <w:rPr>
          <w:rFonts w:eastAsia="Times New Roman"/>
          <w:b/>
          <w:bCs/>
          <w:kern w:val="0"/>
        </w:rPr>
        <w:t>Память сердца</w:t>
      </w:r>
      <w:r w:rsidRPr="00441292">
        <w:rPr>
          <w:rFonts w:eastAsia="Times New Roman"/>
          <w:kern w:val="0"/>
        </w:rPr>
        <w:t xml:space="preserve"> [Текст</w:t>
      </w:r>
      <w:proofErr w:type="gramStart"/>
      <w:r w:rsidRPr="00441292">
        <w:rPr>
          <w:rFonts w:eastAsia="Times New Roman"/>
          <w:kern w:val="0"/>
        </w:rPr>
        <w:t>] :</w:t>
      </w:r>
      <w:proofErr w:type="gramEnd"/>
      <w:r w:rsidRPr="00441292">
        <w:rPr>
          <w:rFonts w:eastAsia="Times New Roman"/>
          <w:kern w:val="0"/>
        </w:rPr>
        <w:t xml:space="preserve"> [отчет детей перед погибшими и ушедшими родителями] : [12+]. Кн. II / Челяб. регион. обществ. орг. "Память сердца. Дети погибших защитников Отечества</w:t>
      </w:r>
      <w:proofErr w:type="gramStart"/>
      <w:r w:rsidRPr="00441292">
        <w:rPr>
          <w:rFonts w:eastAsia="Times New Roman"/>
          <w:kern w:val="0"/>
        </w:rPr>
        <w:t>" ;</w:t>
      </w:r>
      <w:proofErr w:type="gramEnd"/>
      <w:r w:rsidRPr="00441292">
        <w:rPr>
          <w:rFonts w:eastAsia="Times New Roman"/>
          <w:kern w:val="0"/>
        </w:rPr>
        <w:t xml:space="preserve"> [сост., ред. А. М. Котляренко, отв. за вып. А. А. Начаров]. </w:t>
      </w:r>
      <w:r w:rsidRPr="004F7F5B">
        <w:t xml:space="preserve">– </w:t>
      </w:r>
      <w:proofErr w:type="gramStart"/>
      <w:r w:rsidRPr="00441292">
        <w:rPr>
          <w:rFonts w:eastAsia="Times New Roman"/>
          <w:kern w:val="0"/>
        </w:rPr>
        <w:t>Челябинск :</w:t>
      </w:r>
      <w:proofErr w:type="gramEnd"/>
      <w:r w:rsidRPr="00441292">
        <w:rPr>
          <w:rFonts w:eastAsia="Times New Roman"/>
          <w:kern w:val="0"/>
        </w:rPr>
        <w:t xml:space="preserve"> ИнвестПро, 2014. </w:t>
      </w:r>
      <w:r w:rsidRPr="004F7F5B">
        <w:t xml:space="preserve">– </w:t>
      </w:r>
      <w:r w:rsidRPr="00441292">
        <w:rPr>
          <w:rFonts w:eastAsia="Times New Roman"/>
          <w:kern w:val="0"/>
        </w:rPr>
        <w:t xml:space="preserve">303 </w:t>
      </w:r>
      <w:proofErr w:type="gramStart"/>
      <w:r w:rsidRPr="00441292">
        <w:rPr>
          <w:rFonts w:eastAsia="Times New Roman"/>
          <w:kern w:val="0"/>
        </w:rPr>
        <w:t>с. :</w:t>
      </w:r>
      <w:proofErr w:type="gramEnd"/>
      <w:r w:rsidRPr="00441292">
        <w:rPr>
          <w:rFonts w:eastAsia="Times New Roman"/>
          <w:kern w:val="0"/>
        </w:rPr>
        <w:t xml:space="preserve"> портр., фото ; 21 см. </w:t>
      </w:r>
      <w:r w:rsidRPr="004F7F5B">
        <w:t xml:space="preserve">– </w:t>
      </w:r>
      <w:r w:rsidRPr="00441292">
        <w:rPr>
          <w:rFonts w:eastAsia="Times New Roman"/>
          <w:kern w:val="0"/>
        </w:rPr>
        <w:t xml:space="preserve">1500 экз. </w:t>
      </w:r>
      <w:r w:rsidRPr="004F7F5B">
        <w:t xml:space="preserve">– </w:t>
      </w:r>
      <w:r w:rsidRPr="00441292">
        <w:rPr>
          <w:rFonts w:eastAsia="Times New Roman"/>
          <w:b/>
          <w:bCs/>
          <w:kern w:val="0"/>
        </w:rPr>
        <w:t xml:space="preserve">ISBN </w:t>
      </w:r>
      <w:r w:rsidRPr="00441292">
        <w:rPr>
          <w:rFonts w:eastAsia="Times New Roman"/>
          <w:kern w:val="0"/>
        </w:rPr>
        <w:t>978-5-7135-0718-3 (в пер.).</w:t>
      </w:r>
      <w:r w:rsidRPr="00441292">
        <w:rPr>
          <w:rFonts w:eastAsia="Times New Roman"/>
          <w:kern w:val="0"/>
        </w:rPr>
        <w:softHyphen/>
      </w:r>
    </w:p>
    <w:p w:rsidR="0098763C" w:rsidRPr="00441292" w:rsidRDefault="0098763C" w:rsidP="00441292">
      <w:pPr>
        <w:widowControl/>
        <w:suppressAutoHyphens w:val="0"/>
        <w:ind w:firstLine="567"/>
        <w:jc w:val="both"/>
        <w:rPr>
          <w:rFonts w:eastAsia="Times New Roman"/>
          <w:kern w:val="0"/>
        </w:rPr>
      </w:pPr>
      <w:r w:rsidRPr="00441292">
        <w:rPr>
          <w:rFonts w:eastAsia="Times New Roman"/>
          <w:b/>
          <w:bCs/>
          <w:kern w:val="0"/>
        </w:rPr>
        <w:t xml:space="preserve">Аннотация: </w:t>
      </w:r>
      <w:r w:rsidRPr="00441292">
        <w:rPr>
          <w:rFonts w:eastAsia="Times New Roman"/>
          <w:kern w:val="0"/>
        </w:rPr>
        <w:t>Общественная организация "Память сердца. Дети погибших защитников Отечества" выпустило очередную вторую книгу одноименного названия. Цель ее - поименно воскресить память о каждом погибшем в Великой Отечественной войне, сохранить память о матерях-вдовах о рассказать о детях-сиротах, какими они выросли, что оставляют после себя и как об этом рассказывают своим детям, внукам и правнукам.</w:t>
      </w:r>
    </w:p>
    <w:p w:rsidR="0098763C" w:rsidRDefault="0098763C" w:rsidP="0003229B">
      <w:pPr>
        <w:widowControl/>
        <w:suppressAutoHyphens w:val="0"/>
        <w:ind w:left="567" w:hanging="567"/>
        <w:jc w:val="both"/>
        <w:rPr>
          <w:rFonts w:eastAsia="Times New Roman"/>
          <w:b/>
          <w:bCs/>
          <w:kern w:val="0"/>
        </w:rPr>
      </w:pPr>
    </w:p>
    <w:p w:rsidR="0098763C" w:rsidRPr="0003229B" w:rsidRDefault="0098763C"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lastRenderedPageBreak/>
        <w:t>67.401</w:t>
      </w:r>
      <w:r w:rsidRPr="0003229B">
        <w:rPr>
          <w:rFonts w:eastAsia="Times New Roman"/>
          <w:b/>
          <w:bCs/>
          <w:kern w:val="0"/>
        </w:rPr>
        <w:br/>
        <w:t>Р 62</w:t>
      </w:r>
    </w:p>
    <w:p w:rsidR="0098763C" w:rsidRPr="00441292" w:rsidRDefault="0098763C" w:rsidP="00441292">
      <w:pPr>
        <w:widowControl/>
        <w:suppressAutoHyphens w:val="0"/>
        <w:ind w:firstLine="567"/>
        <w:jc w:val="both"/>
        <w:rPr>
          <w:rFonts w:eastAsia="Times New Roman"/>
          <w:kern w:val="0"/>
        </w:rPr>
      </w:pPr>
      <w:r w:rsidRPr="00441292">
        <w:rPr>
          <w:rFonts w:eastAsia="Times New Roman"/>
          <w:b/>
          <w:bCs/>
          <w:kern w:val="0"/>
        </w:rPr>
        <w:t>Рожденные атомной эрой</w:t>
      </w:r>
      <w:r w:rsidRPr="00441292">
        <w:rPr>
          <w:rFonts w:eastAsia="Times New Roman"/>
          <w:kern w:val="0"/>
        </w:rPr>
        <w:t xml:space="preserve"> [Текст</w:t>
      </w:r>
      <w:proofErr w:type="gramStart"/>
      <w:r w:rsidRPr="00441292">
        <w:rPr>
          <w:rFonts w:eastAsia="Times New Roman"/>
          <w:kern w:val="0"/>
        </w:rPr>
        <w:t>] :</w:t>
      </w:r>
      <w:proofErr w:type="gramEnd"/>
      <w:r w:rsidRPr="00441292">
        <w:rPr>
          <w:rFonts w:eastAsia="Times New Roman"/>
          <w:kern w:val="0"/>
        </w:rPr>
        <w:t xml:space="preserve"> [монография в 2 т.] [16+] / М-во обороны Рос. Федерации; [авт.-сост. Н. С. </w:t>
      </w:r>
      <w:proofErr w:type="gramStart"/>
      <w:r w:rsidRPr="00441292">
        <w:rPr>
          <w:rFonts w:eastAsia="Times New Roman"/>
          <w:kern w:val="0"/>
        </w:rPr>
        <w:t>Бирюков ;</w:t>
      </w:r>
      <w:proofErr w:type="gramEnd"/>
      <w:r w:rsidRPr="00441292">
        <w:rPr>
          <w:rFonts w:eastAsia="Times New Roman"/>
          <w:kern w:val="0"/>
        </w:rPr>
        <w:t xml:space="preserve"> под общ. ред. В. Н. Верховцева]. </w:t>
      </w:r>
      <w:r w:rsidRPr="004F7F5B">
        <w:t xml:space="preserve">– </w:t>
      </w:r>
      <w:proofErr w:type="gramStart"/>
      <w:r w:rsidRPr="00441292">
        <w:rPr>
          <w:rFonts w:eastAsia="Times New Roman"/>
          <w:kern w:val="0"/>
        </w:rPr>
        <w:t>Москва :</w:t>
      </w:r>
      <w:proofErr w:type="gramEnd"/>
      <w:r w:rsidRPr="00441292">
        <w:rPr>
          <w:rFonts w:eastAsia="Times New Roman"/>
          <w:kern w:val="0"/>
        </w:rPr>
        <w:t xml:space="preserve"> Наука, 2007. </w:t>
      </w:r>
      <w:r w:rsidRPr="004F7F5B">
        <w:t xml:space="preserve">– </w:t>
      </w:r>
      <w:r w:rsidRPr="00441292">
        <w:rPr>
          <w:rFonts w:eastAsia="Times New Roman"/>
          <w:kern w:val="0"/>
        </w:rPr>
        <w:t xml:space="preserve">29 см. </w:t>
      </w:r>
      <w:r w:rsidRPr="004F7F5B">
        <w:t xml:space="preserve">– </w:t>
      </w:r>
      <w:r w:rsidRPr="00441292">
        <w:rPr>
          <w:rFonts w:eastAsia="Times New Roman"/>
          <w:kern w:val="0"/>
        </w:rPr>
        <w:t xml:space="preserve">2800 экз. </w:t>
      </w:r>
      <w:r w:rsidRPr="004F7F5B">
        <w:t xml:space="preserve">– </w:t>
      </w:r>
      <w:r w:rsidRPr="00441292">
        <w:rPr>
          <w:rFonts w:eastAsia="Times New Roman"/>
          <w:b/>
          <w:bCs/>
          <w:kern w:val="0"/>
        </w:rPr>
        <w:t xml:space="preserve">ISBN </w:t>
      </w:r>
      <w:r w:rsidRPr="00441292">
        <w:rPr>
          <w:rFonts w:eastAsia="Times New Roman"/>
          <w:kern w:val="0"/>
        </w:rPr>
        <w:t>978-5-02-036290-1 (в пер.).</w:t>
      </w:r>
    </w:p>
    <w:p w:rsidR="0098763C" w:rsidRPr="00441292" w:rsidRDefault="0098763C" w:rsidP="00441292">
      <w:pPr>
        <w:widowControl/>
        <w:suppressAutoHyphens w:val="0"/>
        <w:ind w:firstLine="567"/>
        <w:jc w:val="both"/>
        <w:rPr>
          <w:rFonts w:eastAsia="Times New Roman"/>
          <w:kern w:val="0"/>
        </w:rPr>
      </w:pPr>
      <w:r w:rsidRPr="00441292">
        <w:rPr>
          <w:rFonts w:eastAsia="Times New Roman"/>
          <w:b/>
          <w:bCs/>
          <w:kern w:val="0"/>
        </w:rPr>
        <w:t xml:space="preserve">Т. </w:t>
      </w:r>
      <w:proofErr w:type="gramStart"/>
      <w:r w:rsidRPr="00441292">
        <w:rPr>
          <w:rFonts w:eastAsia="Times New Roman"/>
          <w:b/>
          <w:bCs/>
          <w:kern w:val="0"/>
        </w:rPr>
        <w:t>1</w:t>
      </w:r>
      <w:r w:rsidRPr="00441292">
        <w:rPr>
          <w:rFonts w:eastAsia="Times New Roman"/>
          <w:kern w:val="0"/>
        </w:rPr>
        <w:t xml:space="preserve"> :</w:t>
      </w:r>
      <w:proofErr w:type="gramEnd"/>
      <w:r w:rsidRPr="00441292">
        <w:rPr>
          <w:rFonts w:eastAsia="Times New Roman"/>
          <w:kern w:val="0"/>
        </w:rPr>
        <w:t xml:space="preserve"> История создания и развития 12 Главного управления Министерства обороны Российской Федерации. </w:t>
      </w:r>
      <w:r w:rsidRPr="004F7F5B">
        <w:t xml:space="preserve">– </w:t>
      </w:r>
      <w:r w:rsidRPr="00441292">
        <w:rPr>
          <w:rFonts w:eastAsia="Times New Roman"/>
          <w:kern w:val="0"/>
        </w:rPr>
        <w:t xml:space="preserve">375 </w:t>
      </w:r>
      <w:proofErr w:type="gramStart"/>
      <w:r w:rsidRPr="00441292">
        <w:rPr>
          <w:rFonts w:eastAsia="Times New Roman"/>
          <w:kern w:val="0"/>
        </w:rPr>
        <w:t>с. :</w:t>
      </w:r>
      <w:proofErr w:type="gramEnd"/>
      <w:r w:rsidRPr="00441292">
        <w:rPr>
          <w:rFonts w:eastAsia="Times New Roman"/>
          <w:kern w:val="0"/>
        </w:rPr>
        <w:t xml:space="preserve"> ил., фот., портр. </w:t>
      </w:r>
      <w:r w:rsidRPr="004F7F5B">
        <w:t xml:space="preserve">– </w:t>
      </w:r>
      <w:r w:rsidRPr="00441292">
        <w:rPr>
          <w:rFonts w:eastAsia="Times New Roman"/>
          <w:b/>
          <w:bCs/>
          <w:kern w:val="0"/>
        </w:rPr>
        <w:t xml:space="preserve">ISBN </w:t>
      </w:r>
      <w:r w:rsidRPr="00441292">
        <w:rPr>
          <w:rFonts w:eastAsia="Times New Roman"/>
          <w:kern w:val="0"/>
        </w:rPr>
        <w:t>978-5-02-036291-</w:t>
      </w:r>
      <w:proofErr w:type="gramStart"/>
      <w:r w:rsidRPr="00441292">
        <w:rPr>
          <w:rFonts w:eastAsia="Times New Roman"/>
          <w:kern w:val="0"/>
        </w:rPr>
        <w:t>8.</w:t>
      </w:r>
      <w:r w:rsidRPr="00441292">
        <w:rPr>
          <w:rFonts w:eastAsia="Times New Roman"/>
          <w:kern w:val="0"/>
        </w:rPr>
        <w:softHyphen/>
      </w:r>
      <w:proofErr w:type="gramEnd"/>
    </w:p>
    <w:p w:rsidR="00EB4D33" w:rsidRPr="00441292" w:rsidRDefault="00EB4D33" w:rsidP="00441292">
      <w:pPr>
        <w:widowControl/>
        <w:suppressAutoHyphens w:val="0"/>
        <w:ind w:firstLine="567"/>
        <w:jc w:val="both"/>
        <w:rPr>
          <w:rFonts w:eastAsia="Times New Roman"/>
          <w:kern w:val="0"/>
        </w:rPr>
      </w:pPr>
      <w:r w:rsidRPr="00441292">
        <w:rPr>
          <w:rFonts w:eastAsia="Times New Roman"/>
          <w:b/>
          <w:bCs/>
          <w:kern w:val="0"/>
        </w:rPr>
        <w:t xml:space="preserve">Т. </w:t>
      </w:r>
      <w:proofErr w:type="gramStart"/>
      <w:r w:rsidRPr="00441292">
        <w:rPr>
          <w:rFonts w:eastAsia="Times New Roman"/>
          <w:b/>
          <w:bCs/>
          <w:kern w:val="0"/>
        </w:rPr>
        <w:t>2</w:t>
      </w:r>
      <w:r w:rsidRPr="00441292">
        <w:rPr>
          <w:rFonts w:eastAsia="Times New Roman"/>
          <w:kern w:val="0"/>
        </w:rPr>
        <w:t xml:space="preserve"> :</w:t>
      </w:r>
      <w:proofErr w:type="gramEnd"/>
      <w:r w:rsidRPr="00441292">
        <w:rPr>
          <w:rFonts w:eastAsia="Times New Roman"/>
          <w:kern w:val="0"/>
        </w:rPr>
        <w:t xml:space="preserve"> Пионеры эксплуатации ядерных боеприпасов. </w:t>
      </w:r>
      <w:r w:rsidRPr="004F7F5B">
        <w:t xml:space="preserve">– </w:t>
      </w:r>
      <w:r w:rsidRPr="00441292">
        <w:rPr>
          <w:rFonts w:eastAsia="Times New Roman"/>
          <w:kern w:val="0"/>
        </w:rPr>
        <w:t xml:space="preserve">387 </w:t>
      </w:r>
      <w:proofErr w:type="gramStart"/>
      <w:r w:rsidRPr="00441292">
        <w:rPr>
          <w:rFonts w:eastAsia="Times New Roman"/>
          <w:kern w:val="0"/>
        </w:rPr>
        <w:t>с. :</w:t>
      </w:r>
      <w:proofErr w:type="gramEnd"/>
      <w:r w:rsidRPr="00441292">
        <w:rPr>
          <w:rFonts w:eastAsia="Times New Roman"/>
          <w:kern w:val="0"/>
        </w:rPr>
        <w:t xml:space="preserve"> ил., фот., портр. </w:t>
      </w:r>
      <w:r w:rsidRPr="004F7F5B">
        <w:t xml:space="preserve">– </w:t>
      </w:r>
      <w:r w:rsidRPr="00441292">
        <w:rPr>
          <w:rFonts w:eastAsia="Times New Roman"/>
          <w:b/>
          <w:bCs/>
          <w:kern w:val="0"/>
        </w:rPr>
        <w:t xml:space="preserve">ISBN </w:t>
      </w:r>
      <w:r w:rsidRPr="00441292">
        <w:rPr>
          <w:rFonts w:eastAsia="Times New Roman"/>
          <w:kern w:val="0"/>
        </w:rPr>
        <w:t>978-5-02-036292-</w:t>
      </w:r>
      <w:proofErr w:type="gramStart"/>
      <w:r w:rsidRPr="00441292">
        <w:rPr>
          <w:rFonts w:eastAsia="Times New Roman"/>
          <w:kern w:val="0"/>
        </w:rPr>
        <w:t>5.</w:t>
      </w:r>
      <w:r w:rsidRPr="00441292">
        <w:rPr>
          <w:rFonts w:eastAsia="Times New Roman"/>
          <w:kern w:val="0"/>
        </w:rPr>
        <w:softHyphen/>
      </w:r>
      <w:proofErr w:type="gramEnd"/>
    </w:p>
    <w:p w:rsidR="00EB4D33" w:rsidRPr="00441292" w:rsidRDefault="00EB4D33" w:rsidP="00441292">
      <w:pPr>
        <w:widowControl/>
        <w:suppressAutoHyphens w:val="0"/>
        <w:ind w:firstLine="567"/>
        <w:jc w:val="both"/>
        <w:rPr>
          <w:rFonts w:eastAsia="Times New Roman"/>
          <w:kern w:val="0"/>
        </w:rPr>
      </w:pPr>
      <w:r w:rsidRPr="00441292">
        <w:rPr>
          <w:rFonts w:eastAsia="Times New Roman"/>
          <w:b/>
          <w:bCs/>
          <w:kern w:val="0"/>
        </w:rPr>
        <w:t xml:space="preserve">Аннотация: </w:t>
      </w:r>
      <w:r w:rsidRPr="00441292">
        <w:rPr>
          <w:rFonts w:eastAsia="Times New Roman"/>
          <w:kern w:val="0"/>
        </w:rPr>
        <w:t>Книга посвящена истории образования и развития 12 Главного управления Министерства обороны Российской Федерации, его роли в создании ядерного щита Отечества, формировании и реализации военной ядерно-технической политики. В издании широко использованы документальные и мемуарные материалы, воспоминания ветеранов Главного управления.</w:t>
      </w:r>
    </w:p>
    <w:p w:rsidR="0098763C" w:rsidRDefault="0098763C" w:rsidP="0003229B">
      <w:pPr>
        <w:widowControl/>
        <w:suppressAutoHyphens w:val="0"/>
        <w:ind w:left="567" w:hanging="567"/>
        <w:jc w:val="both"/>
        <w:rPr>
          <w:rFonts w:eastAsia="Times New Roman"/>
          <w:b/>
          <w:bCs/>
          <w:kern w:val="0"/>
        </w:rPr>
      </w:pPr>
    </w:p>
    <w:p w:rsidR="00862394" w:rsidRPr="0003229B" w:rsidRDefault="00862394"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75.719</w:t>
      </w:r>
      <w:r w:rsidRPr="0003229B">
        <w:rPr>
          <w:rFonts w:eastAsia="Times New Roman"/>
          <w:b/>
          <w:bCs/>
          <w:kern w:val="0"/>
        </w:rPr>
        <w:br/>
        <w:t>С 91</w:t>
      </w:r>
    </w:p>
    <w:p w:rsidR="00862394" w:rsidRPr="00441292" w:rsidRDefault="00862394" w:rsidP="00441292">
      <w:pPr>
        <w:widowControl/>
        <w:suppressAutoHyphens w:val="0"/>
        <w:ind w:firstLine="567"/>
        <w:jc w:val="both"/>
        <w:rPr>
          <w:rFonts w:eastAsia="Times New Roman"/>
          <w:kern w:val="0"/>
        </w:rPr>
      </w:pPr>
      <w:r w:rsidRPr="00441292">
        <w:rPr>
          <w:rFonts w:eastAsia="Times New Roman"/>
          <w:b/>
          <w:bCs/>
          <w:kern w:val="0"/>
        </w:rPr>
        <w:t>Сухнев, Геннадий Павлович</w:t>
      </w:r>
      <w:r w:rsidRPr="00441292">
        <w:rPr>
          <w:rFonts w:eastAsia="Times New Roman"/>
          <w:kern w:val="0"/>
        </w:rPr>
        <w:t xml:space="preserve"> (инженер-конструктор, спортсмен, общест. </w:t>
      </w:r>
      <w:proofErr w:type="gramStart"/>
      <w:r w:rsidRPr="00441292">
        <w:rPr>
          <w:rFonts w:eastAsia="Times New Roman"/>
          <w:kern w:val="0"/>
        </w:rPr>
        <w:t>деятель ;</w:t>
      </w:r>
      <w:proofErr w:type="gramEnd"/>
      <w:r w:rsidRPr="00441292">
        <w:rPr>
          <w:rFonts w:eastAsia="Times New Roman"/>
          <w:kern w:val="0"/>
        </w:rPr>
        <w:t xml:space="preserve"> 1938-).    Лыжня Володина [Текст</w:t>
      </w:r>
      <w:proofErr w:type="gramStart"/>
      <w:r w:rsidRPr="00441292">
        <w:rPr>
          <w:rFonts w:eastAsia="Times New Roman"/>
          <w:kern w:val="0"/>
        </w:rPr>
        <w:t>] :</w:t>
      </w:r>
      <w:proofErr w:type="gramEnd"/>
      <w:r w:rsidRPr="00441292">
        <w:rPr>
          <w:rFonts w:eastAsia="Times New Roman"/>
          <w:kern w:val="0"/>
        </w:rPr>
        <w:t xml:space="preserve"> альманах : [6+] / Г. П. Сухнев ; [член редкол. Л. В. Туманова [и др.</w:t>
      </w:r>
      <w:proofErr w:type="gramStart"/>
      <w:r w:rsidRPr="00441292">
        <w:rPr>
          <w:rFonts w:eastAsia="Times New Roman"/>
          <w:kern w:val="0"/>
        </w:rPr>
        <w:t>] ;</w:t>
      </w:r>
      <w:proofErr w:type="gramEnd"/>
      <w:r w:rsidRPr="00441292">
        <w:rPr>
          <w:rFonts w:eastAsia="Times New Roman"/>
          <w:kern w:val="0"/>
        </w:rPr>
        <w:t xml:space="preserve"> фотоматериалы предоставлены Г.П. Сухневым [и др.]] ; Федер. гос. унитар. предприятие "Приборостр. з-д". </w:t>
      </w:r>
      <w:r w:rsidRPr="004F7F5B">
        <w:t xml:space="preserve">– </w:t>
      </w:r>
      <w:proofErr w:type="gramStart"/>
      <w:r w:rsidRPr="00441292">
        <w:rPr>
          <w:rFonts w:eastAsia="Times New Roman"/>
          <w:kern w:val="0"/>
        </w:rPr>
        <w:t>Трехгорный :</w:t>
      </w:r>
      <w:proofErr w:type="gramEnd"/>
      <w:r w:rsidRPr="00441292">
        <w:rPr>
          <w:rFonts w:eastAsia="Times New Roman"/>
          <w:kern w:val="0"/>
        </w:rPr>
        <w:t xml:space="preserve"> Тип. ФГУП "ПСЗ", 2020. </w:t>
      </w:r>
      <w:r w:rsidRPr="004F7F5B">
        <w:t xml:space="preserve">– </w:t>
      </w:r>
      <w:r w:rsidRPr="00441292">
        <w:rPr>
          <w:rFonts w:eastAsia="Times New Roman"/>
          <w:kern w:val="0"/>
        </w:rPr>
        <w:t xml:space="preserve">111, [1] </w:t>
      </w:r>
      <w:proofErr w:type="gramStart"/>
      <w:r w:rsidRPr="00441292">
        <w:rPr>
          <w:rFonts w:eastAsia="Times New Roman"/>
          <w:kern w:val="0"/>
        </w:rPr>
        <w:t>с. :</w:t>
      </w:r>
      <w:proofErr w:type="gramEnd"/>
      <w:r w:rsidRPr="00441292">
        <w:rPr>
          <w:rFonts w:eastAsia="Times New Roman"/>
          <w:kern w:val="0"/>
        </w:rPr>
        <w:t xml:space="preserve"> фот., фот. цв., цв. ил. ; 32 см. </w:t>
      </w:r>
      <w:r w:rsidRPr="004F7F5B">
        <w:t xml:space="preserve">– </w:t>
      </w:r>
      <w:r w:rsidRPr="00441292">
        <w:rPr>
          <w:rFonts w:eastAsia="Times New Roman"/>
          <w:kern w:val="0"/>
        </w:rPr>
        <w:t xml:space="preserve">100 экз. </w:t>
      </w:r>
      <w:r w:rsidRPr="004F7F5B">
        <w:t xml:space="preserve">– </w:t>
      </w:r>
      <w:r w:rsidRPr="00441292">
        <w:rPr>
          <w:rFonts w:eastAsia="Times New Roman"/>
          <w:kern w:val="0"/>
        </w:rPr>
        <w:t>(в пер.).</w:t>
      </w:r>
    </w:p>
    <w:p w:rsidR="00862394" w:rsidRPr="00441292" w:rsidRDefault="00862394" w:rsidP="00441292">
      <w:pPr>
        <w:widowControl/>
        <w:suppressAutoHyphens w:val="0"/>
        <w:jc w:val="both"/>
        <w:rPr>
          <w:rFonts w:eastAsia="Times New Roman"/>
          <w:kern w:val="0"/>
        </w:rPr>
      </w:pPr>
      <w:r w:rsidRPr="00441292">
        <w:rPr>
          <w:rFonts w:eastAsia="Times New Roman"/>
          <w:kern w:val="0"/>
        </w:rPr>
        <w:t>50-летию лыжным гонкам на приз имени первого директора Приборостроительного завода К.А. Володина.</w:t>
      </w:r>
    </w:p>
    <w:p w:rsidR="00862394" w:rsidRPr="00441292" w:rsidRDefault="00862394" w:rsidP="00441292">
      <w:pPr>
        <w:widowControl/>
        <w:suppressAutoHyphens w:val="0"/>
        <w:jc w:val="both"/>
        <w:rPr>
          <w:rFonts w:eastAsia="Times New Roman"/>
          <w:kern w:val="0"/>
        </w:rPr>
      </w:pPr>
      <w:r w:rsidRPr="00441292">
        <w:rPr>
          <w:rFonts w:eastAsia="Times New Roman"/>
          <w:b/>
          <w:bCs/>
          <w:kern w:val="0"/>
        </w:rPr>
        <w:t xml:space="preserve">Пометки владельца коллекции: </w:t>
      </w:r>
      <w:r w:rsidRPr="00441292">
        <w:rPr>
          <w:rFonts w:eastAsia="Times New Roman"/>
          <w:kern w:val="0"/>
        </w:rPr>
        <w:t>Коллективу МБУК "ЦГБ" в честь 50-ой лыжни Володина - главной спортивной традиции города и завода ч 1971 года, объединившей все поколения трехгорненцев. С уважением, генеральный директор ФГУП "ПСЗ" Г.В. Комаров</w:t>
      </w:r>
      <w:r w:rsidRPr="00441292">
        <w:rPr>
          <w:rFonts w:eastAsia="Times New Roman"/>
          <w:kern w:val="0"/>
        </w:rPr>
        <w:softHyphen/>
        <w:t>.</w:t>
      </w:r>
    </w:p>
    <w:p w:rsidR="00862394" w:rsidRPr="00441292" w:rsidRDefault="00862394" w:rsidP="00441292">
      <w:pPr>
        <w:widowControl/>
        <w:suppressAutoHyphens w:val="0"/>
        <w:ind w:firstLine="567"/>
        <w:jc w:val="both"/>
        <w:rPr>
          <w:rFonts w:eastAsia="Times New Roman"/>
          <w:kern w:val="0"/>
        </w:rPr>
      </w:pPr>
      <w:r w:rsidRPr="00441292">
        <w:rPr>
          <w:rFonts w:eastAsia="Times New Roman"/>
          <w:b/>
          <w:bCs/>
          <w:kern w:val="0"/>
        </w:rPr>
        <w:t xml:space="preserve">Аннотация: </w:t>
      </w:r>
      <w:r w:rsidRPr="00441292">
        <w:rPr>
          <w:rFonts w:eastAsia="Times New Roman"/>
          <w:kern w:val="0"/>
        </w:rPr>
        <w:t>Книга издана к 50-м лыжным гонкам на приз имени первого директора Приборостроительного завода Константина Арсеньевича Володина. За прошедшие десятилетия эти соревнования стали любимой спортивной традицией города и завода, объединив тысячи трехгорненцев от мала до велика. В издании опубликованы материалы, бережно собранные летописцем лыжни Володина - Геннадием Павловичем Сухневым, который является неизменным участником всех до единой гонок. За эти годы менялись лишь амплуа: гонщик, тренер, ветеран и просто заядлый болельщик. Геннадий Павлович - настоящий кладезь удивительных историй и воспоминаний об этих соревнованиях. Все они представлены в альманахе. Стиль автора сохранен.</w:t>
      </w:r>
    </w:p>
    <w:p w:rsidR="00862394" w:rsidRDefault="00862394" w:rsidP="0003229B">
      <w:pPr>
        <w:widowControl/>
        <w:suppressAutoHyphens w:val="0"/>
        <w:ind w:left="567" w:hanging="567"/>
        <w:jc w:val="center"/>
        <w:rPr>
          <w:b/>
          <w:bCs/>
        </w:rPr>
      </w:pPr>
    </w:p>
    <w:p w:rsidR="006C6EA9" w:rsidRPr="0003229B" w:rsidRDefault="006C6EA9"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75.8</w:t>
      </w:r>
      <w:r w:rsidRPr="0003229B">
        <w:rPr>
          <w:rFonts w:eastAsia="Times New Roman"/>
          <w:b/>
          <w:bCs/>
          <w:kern w:val="0"/>
        </w:rPr>
        <w:br/>
        <w:t>С 81</w:t>
      </w:r>
    </w:p>
    <w:p w:rsidR="006C6EA9" w:rsidRPr="00441292" w:rsidRDefault="006C6EA9" w:rsidP="00441292">
      <w:pPr>
        <w:widowControl/>
        <w:suppressAutoHyphens w:val="0"/>
        <w:ind w:firstLine="567"/>
        <w:jc w:val="both"/>
        <w:rPr>
          <w:rFonts w:eastAsia="Times New Roman"/>
          <w:kern w:val="0"/>
        </w:rPr>
      </w:pPr>
      <w:r w:rsidRPr="00441292">
        <w:rPr>
          <w:rFonts w:eastAsia="Times New Roman"/>
          <w:b/>
          <w:bCs/>
          <w:kern w:val="0"/>
        </w:rPr>
        <w:t>100 самых красивых</w:t>
      </w:r>
      <w:r w:rsidRPr="00441292">
        <w:rPr>
          <w:rFonts w:eastAsia="Times New Roman"/>
          <w:kern w:val="0"/>
        </w:rPr>
        <w:t xml:space="preserve"> мест Башкортостана [Текст</w:t>
      </w:r>
      <w:proofErr w:type="gramStart"/>
      <w:r w:rsidRPr="00441292">
        <w:rPr>
          <w:rFonts w:eastAsia="Times New Roman"/>
          <w:kern w:val="0"/>
        </w:rPr>
        <w:t>] :</w:t>
      </w:r>
      <w:proofErr w:type="gramEnd"/>
      <w:r w:rsidRPr="00441292">
        <w:rPr>
          <w:rFonts w:eastAsia="Times New Roman"/>
          <w:kern w:val="0"/>
        </w:rPr>
        <w:t xml:space="preserve"> иллюстрированный путеводитель : [12+] / [авт. текста А. Г. Кузьмин ; фот. В. Трофимова, А. Клянина, Р. </w:t>
      </w:r>
      <w:proofErr w:type="gramStart"/>
      <w:r w:rsidRPr="00441292">
        <w:rPr>
          <w:rFonts w:eastAsia="Times New Roman"/>
          <w:kern w:val="0"/>
        </w:rPr>
        <w:t>Юсупова ;</w:t>
      </w:r>
      <w:proofErr w:type="gramEnd"/>
      <w:r w:rsidRPr="00441292">
        <w:rPr>
          <w:rFonts w:eastAsia="Times New Roman"/>
          <w:kern w:val="0"/>
        </w:rPr>
        <w:t xml:space="preserve"> рук. проекта З. М. Тимербулатов]. </w:t>
      </w:r>
      <w:r w:rsidRPr="004F7F5B">
        <w:t xml:space="preserve">– </w:t>
      </w:r>
      <w:proofErr w:type="gramStart"/>
      <w:r w:rsidRPr="00441292">
        <w:rPr>
          <w:rFonts w:eastAsia="Times New Roman"/>
          <w:kern w:val="0"/>
        </w:rPr>
        <w:t>Уфа :</w:t>
      </w:r>
      <w:proofErr w:type="gramEnd"/>
      <w:r w:rsidRPr="00441292">
        <w:rPr>
          <w:rFonts w:eastAsia="Times New Roman"/>
          <w:kern w:val="0"/>
        </w:rPr>
        <w:t xml:space="preserve"> Китап ; Уфа : Рифей, 2009. </w:t>
      </w:r>
      <w:r w:rsidRPr="004F7F5B">
        <w:t xml:space="preserve">– </w:t>
      </w:r>
      <w:r w:rsidRPr="00441292">
        <w:rPr>
          <w:rFonts w:eastAsia="Times New Roman"/>
          <w:kern w:val="0"/>
        </w:rPr>
        <w:t xml:space="preserve">215, [1] </w:t>
      </w:r>
      <w:proofErr w:type="gramStart"/>
      <w:r w:rsidRPr="00441292">
        <w:rPr>
          <w:rFonts w:eastAsia="Times New Roman"/>
          <w:kern w:val="0"/>
        </w:rPr>
        <w:t>с. :</w:t>
      </w:r>
      <w:proofErr w:type="gramEnd"/>
      <w:r w:rsidRPr="00441292">
        <w:rPr>
          <w:rFonts w:eastAsia="Times New Roman"/>
          <w:kern w:val="0"/>
        </w:rPr>
        <w:t xml:space="preserve"> фот. цв., карты ; 17 см. </w:t>
      </w:r>
      <w:r w:rsidRPr="004F7F5B">
        <w:t xml:space="preserve">– </w:t>
      </w:r>
      <w:r w:rsidRPr="00441292">
        <w:rPr>
          <w:rFonts w:eastAsia="Times New Roman"/>
          <w:kern w:val="0"/>
        </w:rPr>
        <w:t xml:space="preserve">3000 экз. </w:t>
      </w:r>
      <w:r w:rsidRPr="004F7F5B">
        <w:t xml:space="preserve">– </w:t>
      </w:r>
      <w:r w:rsidRPr="00441292">
        <w:rPr>
          <w:rFonts w:eastAsia="Times New Roman"/>
          <w:b/>
          <w:bCs/>
          <w:kern w:val="0"/>
        </w:rPr>
        <w:t xml:space="preserve">ISBN </w:t>
      </w:r>
      <w:r w:rsidRPr="00441292">
        <w:rPr>
          <w:rFonts w:eastAsia="Times New Roman"/>
          <w:kern w:val="0"/>
        </w:rPr>
        <w:t>978-5-295-04684-1 (в пер.).</w:t>
      </w:r>
      <w:r w:rsidRPr="00441292">
        <w:rPr>
          <w:rFonts w:eastAsia="Times New Roman"/>
          <w:kern w:val="0"/>
        </w:rPr>
        <w:softHyphen/>
      </w:r>
    </w:p>
    <w:p w:rsidR="006C6EA9" w:rsidRPr="00441292" w:rsidRDefault="006C6EA9" w:rsidP="00441292">
      <w:pPr>
        <w:widowControl/>
        <w:suppressAutoHyphens w:val="0"/>
        <w:ind w:firstLine="567"/>
        <w:jc w:val="both"/>
        <w:rPr>
          <w:rFonts w:eastAsia="Times New Roman"/>
          <w:kern w:val="0"/>
        </w:rPr>
      </w:pPr>
      <w:r w:rsidRPr="00441292">
        <w:rPr>
          <w:rFonts w:eastAsia="Times New Roman"/>
          <w:b/>
          <w:bCs/>
          <w:kern w:val="0"/>
        </w:rPr>
        <w:t xml:space="preserve">Аннотация: </w:t>
      </w:r>
      <w:r w:rsidRPr="00441292">
        <w:rPr>
          <w:rFonts w:eastAsia="Times New Roman"/>
          <w:kern w:val="0"/>
        </w:rPr>
        <w:t xml:space="preserve">Книга наглядно познакомит читателей с самыми прекрасными уголками Башкирского Южного Урала, что позволит им самостоятельно разрабатывать маршруты для путешествий наиболее удобным способом. Путеводитель содержит справочную информацию, позволяющую планировать поездки от небольших экскурсий до категорийных спортивных походов. </w:t>
      </w:r>
    </w:p>
    <w:p w:rsidR="006C6EA9" w:rsidRDefault="006C6EA9" w:rsidP="0003229B">
      <w:pPr>
        <w:widowControl/>
        <w:suppressAutoHyphens w:val="0"/>
        <w:ind w:left="567" w:hanging="567"/>
        <w:jc w:val="both"/>
        <w:rPr>
          <w:rFonts w:eastAsia="Times New Roman"/>
          <w:b/>
          <w:bCs/>
          <w:kern w:val="0"/>
        </w:rPr>
      </w:pPr>
    </w:p>
    <w:p w:rsidR="009F29FB" w:rsidRPr="0003229B" w:rsidRDefault="009F29FB"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82.3(2)</w:t>
      </w:r>
      <w:r w:rsidRPr="0003229B">
        <w:rPr>
          <w:rFonts w:eastAsia="Times New Roman"/>
          <w:b/>
          <w:bCs/>
          <w:kern w:val="0"/>
        </w:rPr>
        <w:br/>
        <w:t>З-80</w:t>
      </w:r>
    </w:p>
    <w:p w:rsidR="009F29FB" w:rsidRPr="00441292" w:rsidRDefault="009F29FB" w:rsidP="00441292">
      <w:pPr>
        <w:widowControl/>
        <w:suppressAutoHyphens w:val="0"/>
        <w:ind w:firstLine="567"/>
        <w:jc w:val="both"/>
        <w:rPr>
          <w:rFonts w:eastAsia="Times New Roman"/>
          <w:kern w:val="0"/>
        </w:rPr>
      </w:pPr>
      <w:r w:rsidRPr="00441292">
        <w:rPr>
          <w:rFonts w:eastAsia="Times New Roman"/>
          <w:b/>
          <w:bCs/>
          <w:kern w:val="0"/>
        </w:rPr>
        <w:lastRenderedPageBreak/>
        <w:t>Золотая нить (Миасс</w:t>
      </w:r>
      <w:r w:rsidRPr="00441292">
        <w:rPr>
          <w:rFonts w:eastAsia="Times New Roman"/>
          <w:kern w:val="0"/>
        </w:rPr>
        <w:t xml:space="preserve"> в легендах и преданиях) [Текст</w:t>
      </w:r>
      <w:proofErr w:type="gramStart"/>
      <w:r w:rsidRPr="00441292">
        <w:rPr>
          <w:rFonts w:eastAsia="Times New Roman"/>
          <w:kern w:val="0"/>
        </w:rPr>
        <w:t>] :</w:t>
      </w:r>
      <w:proofErr w:type="gramEnd"/>
      <w:r w:rsidRPr="00441292">
        <w:rPr>
          <w:rFonts w:eastAsia="Times New Roman"/>
          <w:kern w:val="0"/>
        </w:rPr>
        <w:t xml:space="preserve"> [сборник] : [6+] / Миас. краеведч. о-во ; [сост. В. С. Усольцева ; авт. предисл. О. Дорофеева ; худож. Е. Смирнова]. </w:t>
      </w:r>
      <w:r w:rsidRPr="004F7F5B">
        <w:t xml:space="preserve">– </w:t>
      </w:r>
      <w:r w:rsidRPr="00441292">
        <w:rPr>
          <w:rFonts w:eastAsia="Times New Roman"/>
          <w:kern w:val="0"/>
        </w:rPr>
        <w:t xml:space="preserve">2-е изд., перераб. и доп. </w:t>
      </w:r>
      <w:r w:rsidRPr="004F7F5B">
        <w:t xml:space="preserve">– </w:t>
      </w:r>
      <w:proofErr w:type="gramStart"/>
      <w:r w:rsidRPr="00441292">
        <w:rPr>
          <w:rFonts w:eastAsia="Times New Roman"/>
          <w:kern w:val="0"/>
        </w:rPr>
        <w:t>Миасс :</w:t>
      </w:r>
      <w:proofErr w:type="gramEnd"/>
      <w:r w:rsidRPr="00441292">
        <w:rPr>
          <w:rFonts w:eastAsia="Times New Roman"/>
          <w:kern w:val="0"/>
        </w:rPr>
        <w:t xml:space="preserve"> АО "ЛНТ", 1994. </w:t>
      </w:r>
      <w:r w:rsidRPr="004F7F5B">
        <w:t xml:space="preserve">– </w:t>
      </w:r>
      <w:r w:rsidRPr="00441292">
        <w:rPr>
          <w:rFonts w:eastAsia="Times New Roman"/>
          <w:kern w:val="0"/>
        </w:rPr>
        <w:t xml:space="preserve">330 </w:t>
      </w:r>
      <w:proofErr w:type="gramStart"/>
      <w:r w:rsidRPr="00441292">
        <w:rPr>
          <w:rFonts w:eastAsia="Times New Roman"/>
          <w:kern w:val="0"/>
        </w:rPr>
        <w:t>с. :</w:t>
      </w:r>
      <w:proofErr w:type="gramEnd"/>
      <w:r w:rsidRPr="00441292">
        <w:rPr>
          <w:rFonts w:eastAsia="Times New Roman"/>
          <w:kern w:val="0"/>
        </w:rPr>
        <w:t xml:space="preserve"> ил. ; 11 см. </w:t>
      </w:r>
      <w:r w:rsidRPr="004F7F5B">
        <w:t xml:space="preserve">– </w:t>
      </w:r>
      <w:r w:rsidRPr="00441292">
        <w:rPr>
          <w:rFonts w:eastAsia="Times New Roman"/>
          <w:kern w:val="0"/>
        </w:rPr>
        <w:t xml:space="preserve">8000 экз. </w:t>
      </w:r>
      <w:r w:rsidRPr="004F7F5B">
        <w:t xml:space="preserve">– </w:t>
      </w:r>
      <w:r w:rsidRPr="00441292">
        <w:rPr>
          <w:rFonts w:eastAsia="Times New Roman"/>
          <w:kern w:val="0"/>
        </w:rPr>
        <w:t>(в пер.)</w:t>
      </w:r>
      <w:r w:rsidRPr="00441292">
        <w:rPr>
          <w:rFonts w:eastAsia="Times New Roman"/>
          <w:kern w:val="0"/>
        </w:rPr>
        <w:softHyphen/>
        <w:t>.</w:t>
      </w:r>
    </w:p>
    <w:p w:rsidR="009F29FB" w:rsidRDefault="001F3768" w:rsidP="001F3768">
      <w:pPr>
        <w:widowControl/>
        <w:suppressAutoHyphens w:val="0"/>
        <w:ind w:firstLine="567"/>
        <w:jc w:val="both"/>
        <w:rPr>
          <w:color w:val="444444"/>
        </w:rPr>
      </w:pPr>
      <w:r w:rsidRPr="0003229B">
        <w:rPr>
          <w:rFonts w:eastAsia="Times New Roman"/>
          <w:b/>
          <w:bCs/>
          <w:kern w:val="0"/>
        </w:rPr>
        <w:t>Аннотация:</w:t>
      </w:r>
      <w:r w:rsidR="00DC222F">
        <w:rPr>
          <w:rFonts w:eastAsia="Times New Roman"/>
          <w:b/>
          <w:bCs/>
          <w:kern w:val="0"/>
        </w:rPr>
        <w:t xml:space="preserve"> </w:t>
      </w:r>
      <w:r w:rsidRPr="001F3768">
        <w:rPr>
          <w:color w:val="444444"/>
        </w:rPr>
        <w:t>Предания и легенды о Земле Уральской, о тайнах ее, о силе ее, об освоении ее людьми переходили из поколения в поколение, обрастая элементами художественного вымысла. И тем не менее познавательное значение старинных народных преданий трудно переоценить. Зачастую они содержат без преувеличения бесценные сведения, освещающие историю нашего края светом всечеловеческой мудрости.</w:t>
      </w:r>
    </w:p>
    <w:p w:rsidR="001F3768" w:rsidRPr="001F3768" w:rsidRDefault="001F3768" w:rsidP="001F3768">
      <w:pPr>
        <w:widowControl/>
        <w:suppressAutoHyphens w:val="0"/>
        <w:ind w:firstLine="567"/>
        <w:jc w:val="both"/>
        <w:rPr>
          <w:rFonts w:eastAsia="Times New Roman"/>
          <w:b/>
          <w:bCs/>
          <w:kern w:val="0"/>
        </w:rPr>
      </w:pPr>
    </w:p>
    <w:p w:rsidR="00A275B4" w:rsidRPr="0003229B" w:rsidRDefault="00A275B4"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82.3(2Рос)</w:t>
      </w:r>
      <w:r w:rsidRPr="0003229B">
        <w:rPr>
          <w:rFonts w:eastAsia="Times New Roman"/>
          <w:b/>
          <w:bCs/>
          <w:kern w:val="0"/>
        </w:rPr>
        <w:br/>
        <w:t>У 68</w:t>
      </w:r>
    </w:p>
    <w:p w:rsidR="00A275B4" w:rsidRPr="00ED0B7B" w:rsidRDefault="00A275B4" w:rsidP="00ED0B7B">
      <w:pPr>
        <w:widowControl/>
        <w:suppressAutoHyphens w:val="0"/>
        <w:ind w:firstLine="567"/>
        <w:jc w:val="both"/>
        <w:rPr>
          <w:rFonts w:eastAsia="Times New Roman"/>
          <w:kern w:val="0"/>
        </w:rPr>
      </w:pPr>
      <w:r w:rsidRPr="00ED0B7B">
        <w:rPr>
          <w:rFonts w:eastAsia="Times New Roman"/>
          <w:b/>
          <w:bCs/>
          <w:kern w:val="0"/>
        </w:rPr>
        <w:t>Урал-батыр. Башкирский народный</w:t>
      </w:r>
      <w:r w:rsidRPr="00ED0B7B">
        <w:rPr>
          <w:rFonts w:eastAsia="Times New Roman"/>
          <w:kern w:val="0"/>
        </w:rPr>
        <w:t xml:space="preserve"> эпос [Текст</w:t>
      </w:r>
      <w:proofErr w:type="gramStart"/>
      <w:r w:rsidRPr="00ED0B7B">
        <w:rPr>
          <w:rFonts w:eastAsia="Times New Roman"/>
          <w:kern w:val="0"/>
        </w:rPr>
        <w:t>] :</w:t>
      </w:r>
      <w:proofErr w:type="gramEnd"/>
      <w:r w:rsidRPr="00ED0B7B">
        <w:rPr>
          <w:rFonts w:eastAsia="Times New Roman"/>
          <w:kern w:val="0"/>
        </w:rPr>
        <w:t xml:space="preserve"> [6+] / [ред., авт. предисл., авт. примеч. М. М. Сагитов] ; пер. с башк. Г. </w:t>
      </w:r>
      <w:proofErr w:type="gramStart"/>
      <w:r w:rsidRPr="00ED0B7B">
        <w:rPr>
          <w:rFonts w:eastAsia="Times New Roman"/>
          <w:kern w:val="0"/>
        </w:rPr>
        <w:t>Шафиков ;</w:t>
      </w:r>
      <w:proofErr w:type="gramEnd"/>
      <w:r w:rsidRPr="00ED0B7B">
        <w:rPr>
          <w:rFonts w:eastAsia="Times New Roman"/>
          <w:kern w:val="0"/>
        </w:rPr>
        <w:t xml:space="preserve"> [худож. В. Д. Дианов, А. Дианов]. </w:t>
      </w:r>
      <w:r w:rsidRPr="004F7F5B">
        <w:t xml:space="preserve">– </w:t>
      </w:r>
      <w:proofErr w:type="gramStart"/>
      <w:r w:rsidRPr="00ED0B7B">
        <w:rPr>
          <w:rFonts w:eastAsia="Times New Roman"/>
          <w:kern w:val="0"/>
        </w:rPr>
        <w:t>Уфа :</w:t>
      </w:r>
      <w:proofErr w:type="gramEnd"/>
      <w:r w:rsidRPr="00ED0B7B">
        <w:rPr>
          <w:rFonts w:eastAsia="Times New Roman"/>
          <w:kern w:val="0"/>
        </w:rPr>
        <w:t xml:space="preserve"> Башкирское книжное издательство, 1986. </w:t>
      </w:r>
      <w:r w:rsidRPr="004F7F5B">
        <w:t xml:space="preserve">– </w:t>
      </w:r>
      <w:r w:rsidRPr="00ED0B7B">
        <w:rPr>
          <w:rFonts w:eastAsia="Times New Roman"/>
          <w:kern w:val="0"/>
        </w:rPr>
        <w:t xml:space="preserve">158, [2] </w:t>
      </w:r>
      <w:proofErr w:type="gramStart"/>
      <w:r w:rsidRPr="00ED0B7B">
        <w:rPr>
          <w:rFonts w:eastAsia="Times New Roman"/>
          <w:kern w:val="0"/>
        </w:rPr>
        <w:t>с. :</w:t>
      </w:r>
      <w:proofErr w:type="gramEnd"/>
      <w:r w:rsidRPr="00ED0B7B">
        <w:rPr>
          <w:rFonts w:eastAsia="Times New Roman"/>
          <w:kern w:val="0"/>
        </w:rPr>
        <w:t xml:space="preserve"> ил. ; 27 см. </w:t>
      </w:r>
      <w:r w:rsidRPr="004F7F5B">
        <w:t xml:space="preserve">– </w:t>
      </w:r>
      <w:r w:rsidRPr="00ED0B7B">
        <w:rPr>
          <w:rFonts w:eastAsia="Times New Roman"/>
          <w:kern w:val="0"/>
        </w:rPr>
        <w:t xml:space="preserve">10000 экз. </w:t>
      </w:r>
      <w:r w:rsidRPr="004F7F5B">
        <w:t xml:space="preserve">– </w:t>
      </w:r>
      <w:r w:rsidRPr="00ED0B7B">
        <w:rPr>
          <w:rFonts w:eastAsia="Times New Roman"/>
          <w:kern w:val="0"/>
        </w:rPr>
        <w:t>(в пер.).</w:t>
      </w:r>
    </w:p>
    <w:p w:rsidR="00A275B4" w:rsidRPr="00ED0B7B" w:rsidRDefault="00A275B4" w:rsidP="00ED0B7B">
      <w:pPr>
        <w:widowControl/>
        <w:suppressAutoHyphens w:val="0"/>
        <w:jc w:val="both"/>
        <w:rPr>
          <w:rFonts w:eastAsia="Times New Roman"/>
          <w:kern w:val="0"/>
        </w:rPr>
      </w:pPr>
      <w:r w:rsidRPr="00ED0B7B">
        <w:rPr>
          <w:rFonts w:eastAsia="Times New Roman"/>
          <w:kern w:val="0"/>
        </w:rPr>
        <w:t>Доп. тит. л. на башк. яз.</w:t>
      </w:r>
      <w:r w:rsidRPr="00ED0B7B">
        <w:rPr>
          <w:rFonts w:eastAsia="Times New Roman"/>
          <w:kern w:val="0"/>
        </w:rPr>
        <w:softHyphen/>
      </w:r>
    </w:p>
    <w:p w:rsidR="00A275B4" w:rsidRPr="00ED0B7B" w:rsidRDefault="00A275B4" w:rsidP="00ED0B7B">
      <w:pPr>
        <w:widowControl/>
        <w:suppressAutoHyphens w:val="0"/>
        <w:ind w:firstLine="567"/>
        <w:jc w:val="both"/>
        <w:rPr>
          <w:rFonts w:eastAsia="Times New Roman"/>
          <w:kern w:val="0"/>
        </w:rPr>
      </w:pPr>
      <w:r w:rsidRPr="00ED0B7B">
        <w:rPr>
          <w:rFonts w:eastAsia="Times New Roman"/>
          <w:b/>
          <w:bCs/>
          <w:kern w:val="0"/>
        </w:rPr>
        <w:t xml:space="preserve">Аннотация: </w:t>
      </w:r>
      <w:r w:rsidRPr="00ED0B7B">
        <w:rPr>
          <w:rFonts w:eastAsia="Times New Roman"/>
          <w:kern w:val="0"/>
        </w:rPr>
        <w:t>"Урал-батыр" относится к разряду героических сказаний, созданных на основе древних мифологических представлений и быта башкир. Он является наиболее ярким и монументальным памятником духовной культуры башкирского народа.</w:t>
      </w:r>
    </w:p>
    <w:p w:rsidR="00A275B4" w:rsidRDefault="00A275B4" w:rsidP="0003229B">
      <w:pPr>
        <w:widowControl/>
        <w:suppressAutoHyphens w:val="0"/>
        <w:ind w:left="567" w:hanging="567"/>
        <w:jc w:val="both"/>
        <w:rPr>
          <w:rFonts w:eastAsia="Times New Roman"/>
          <w:b/>
          <w:bCs/>
          <w:kern w:val="0"/>
        </w:rPr>
      </w:pPr>
    </w:p>
    <w:p w:rsidR="00862394" w:rsidRPr="0003229B" w:rsidRDefault="00862394"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84(2Рос=Рус)1</w:t>
      </w:r>
      <w:r w:rsidRPr="0003229B">
        <w:rPr>
          <w:rFonts w:eastAsia="Times New Roman"/>
          <w:b/>
          <w:bCs/>
          <w:kern w:val="0"/>
        </w:rPr>
        <w:br/>
        <w:t>Б 33</w:t>
      </w:r>
    </w:p>
    <w:p w:rsidR="00862394" w:rsidRPr="00ED0B7B" w:rsidRDefault="00862394" w:rsidP="00ED0B7B">
      <w:pPr>
        <w:widowControl/>
        <w:suppressAutoHyphens w:val="0"/>
        <w:ind w:firstLine="567"/>
        <w:jc w:val="both"/>
        <w:rPr>
          <w:rFonts w:eastAsia="Times New Roman"/>
          <w:kern w:val="0"/>
        </w:rPr>
      </w:pPr>
      <w:r w:rsidRPr="00ED0B7B">
        <w:rPr>
          <w:rFonts w:eastAsia="Times New Roman"/>
          <w:b/>
          <w:bCs/>
          <w:kern w:val="0"/>
        </w:rPr>
        <w:t>Башкирия в русской</w:t>
      </w:r>
      <w:r w:rsidRPr="00ED0B7B">
        <w:rPr>
          <w:rFonts w:eastAsia="Times New Roman"/>
          <w:kern w:val="0"/>
        </w:rPr>
        <w:t xml:space="preserve"> литературе [Текст</w:t>
      </w:r>
      <w:proofErr w:type="gramStart"/>
      <w:r w:rsidRPr="00ED0B7B">
        <w:rPr>
          <w:rFonts w:eastAsia="Times New Roman"/>
          <w:kern w:val="0"/>
        </w:rPr>
        <w:t>] :</w:t>
      </w:r>
      <w:proofErr w:type="gramEnd"/>
      <w:r w:rsidRPr="00ED0B7B">
        <w:rPr>
          <w:rFonts w:eastAsia="Times New Roman"/>
          <w:kern w:val="0"/>
        </w:rPr>
        <w:t xml:space="preserve"> [сборник : в 6 т.] : [6 +]. Т. 2 / [сост., авт. предисл., авт. примеч. М. Г. Рахимкулов]. </w:t>
      </w:r>
      <w:r w:rsidRPr="004F7F5B">
        <w:t xml:space="preserve">– </w:t>
      </w:r>
      <w:proofErr w:type="gramStart"/>
      <w:r w:rsidRPr="00ED0B7B">
        <w:rPr>
          <w:rFonts w:eastAsia="Times New Roman"/>
          <w:kern w:val="0"/>
        </w:rPr>
        <w:t>Уфа :</w:t>
      </w:r>
      <w:proofErr w:type="gramEnd"/>
      <w:r w:rsidRPr="00ED0B7B">
        <w:rPr>
          <w:rFonts w:eastAsia="Times New Roman"/>
          <w:kern w:val="0"/>
        </w:rPr>
        <w:t xml:space="preserve"> Башк. кн. изд-во, 1991. </w:t>
      </w:r>
      <w:r w:rsidRPr="004F7F5B">
        <w:t xml:space="preserve">– </w:t>
      </w:r>
      <w:r w:rsidRPr="00ED0B7B">
        <w:rPr>
          <w:rFonts w:eastAsia="Times New Roman"/>
          <w:kern w:val="0"/>
        </w:rPr>
        <w:t xml:space="preserve">431, [1] </w:t>
      </w:r>
      <w:proofErr w:type="gramStart"/>
      <w:r w:rsidRPr="00ED0B7B">
        <w:rPr>
          <w:rFonts w:eastAsia="Times New Roman"/>
          <w:kern w:val="0"/>
        </w:rPr>
        <w:t>с. ;</w:t>
      </w:r>
      <w:proofErr w:type="gramEnd"/>
      <w:r w:rsidRPr="00ED0B7B">
        <w:rPr>
          <w:rFonts w:eastAsia="Times New Roman"/>
          <w:kern w:val="0"/>
        </w:rPr>
        <w:t xml:space="preserve"> 21 см. </w:t>
      </w:r>
      <w:r w:rsidRPr="004F7F5B">
        <w:t xml:space="preserve">– </w:t>
      </w:r>
      <w:r w:rsidRPr="00ED0B7B">
        <w:rPr>
          <w:rFonts w:eastAsia="Times New Roman"/>
          <w:kern w:val="0"/>
        </w:rPr>
        <w:t xml:space="preserve">Библиогр.: с. 421-430. </w:t>
      </w:r>
      <w:r w:rsidRPr="004F7F5B">
        <w:t xml:space="preserve">– </w:t>
      </w:r>
      <w:r w:rsidRPr="00ED0B7B">
        <w:rPr>
          <w:rFonts w:eastAsia="Times New Roman"/>
          <w:kern w:val="0"/>
        </w:rPr>
        <w:t xml:space="preserve">Библиогр. в примеч. </w:t>
      </w:r>
      <w:r w:rsidRPr="004F7F5B">
        <w:t xml:space="preserve">– </w:t>
      </w:r>
      <w:r w:rsidRPr="00ED0B7B">
        <w:rPr>
          <w:rFonts w:eastAsia="Times New Roman"/>
          <w:kern w:val="0"/>
        </w:rPr>
        <w:t xml:space="preserve">21000 экз. </w:t>
      </w:r>
      <w:r w:rsidRPr="004F7F5B">
        <w:t xml:space="preserve">– </w:t>
      </w:r>
      <w:r w:rsidRPr="00ED0B7B">
        <w:rPr>
          <w:rFonts w:eastAsia="Times New Roman"/>
          <w:b/>
          <w:bCs/>
          <w:kern w:val="0"/>
        </w:rPr>
        <w:t xml:space="preserve">ISBN </w:t>
      </w:r>
      <w:r w:rsidRPr="00ED0B7B">
        <w:rPr>
          <w:rFonts w:eastAsia="Times New Roman"/>
          <w:kern w:val="0"/>
        </w:rPr>
        <w:t>5-295-00484-8 (в пер.</w:t>
      </w:r>
      <w:proofErr w:type="gramStart"/>
      <w:r w:rsidRPr="00ED0B7B">
        <w:rPr>
          <w:rFonts w:eastAsia="Times New Roman"/>
          <w:kern w:val="0"/>
        </w:rPr>
        <w:t>).</w:t>
      </w:r>
      <w:r w:rsidRPr="00ED0B7B">
        <w:rPr>
          <w:rFonts w:eastAsia="Times New Roman"/>
          <w:kern w:val="0"/>
        </w:rPr>
        <w:softHyphen/>
      </w:r>
      <w:proofErr w:type="gramEnd"/>
    </w:p>
    <w:p w:rsidR="00862394" w:rsidRPr="00ED0B7B" w:rsidRDefault="00862394" w:rsidP="00ED0B7B">
      <w:pPr>
        <w:widowControl/>
        <w:suppressAutoHyphens w:val="0"/>
        <w:ind w:firstLine="567"/>
        <w:jc w:val="both"/>
        <w:rPr>
          <w:rFonts w:eastAsia="Times New Roman"/>
          <w:kern w:val="0"/>
        </w:rPr>
      </w:pPr>
      <w:r w:rsidRPr="00ED0B7B">
        <w:rPr>
          <w:rFonts w:eastAsia="Times New Roman"/>
          <w:b/>
          <w:bCs/>
          <w:kern w:val="0"/>
        </w:rPr>
        <w:t xml:space="preserve">Аннотация: </w:t>
      </w:r>
      <w:proofErr w:type="gramStart"/>
      <w:r w:rsidRPr="00ED0B7B">
        <w:rPr>
          <w:rFonts w:eastAsia="Times New Roman"/>
          <w:kern w:val="0"/>
        </w:rPr>
        <w:t>В</w:t>
      </w:r>
      <w:proofErr w:type="gramEnd"/>
      <w:r w:rsidRPr="00ED0B7B">
        <w:rPr>
          <w:rFonts w:eastAsia="Times New Roman"/>
          <w:kern w:val="0"/>
        </w:rPr>
        <w:t xml:space="preserve"> книгу вошли произведения Л.Н. Толстого, М.Е. Салтыкова-Щедрина, Ф.Д. Нефедова, Д.Н. Мамина-Сибиряка, Г.И. Успенского, а также забытых литераторов и этнографов Р.Г. Игнатьева, М.В. Лоссиевского, П.И. Добротворского, А.И. Веретенникова и Н.В. Ремезова, созданные в пореформенную эпоху. Издание рассчитано на широкий круг любителей художественной краеведческой литературы.</w:t>
      </w:r>
    </w:p>
    <w:p w:rsidR="00862394" w:rsidRDefault="00862394" w:rsidP="0003229B">
      <w:pPr>
        <w:widowControl/>
        <w:suppressAutoHyphens w:val="0"/>
        <w:ind w:left="567" w:hanging="567"/>
        <w:jc w:val="center"/>
        <w:rPr>
          <w:b/>
          <w:bCs/>
        </w:rPr>
      </w:pPr>
    </w:p>
    <w:p w:rsidR="00E414DD" w:rsidRPr="0003229B" w:rsidRDefault="00E414DD"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К 75</w:t>
      </w:r>
    </w:p>
    <w:p w:rsidR="00E414DD" w:rsidRPr="00ED0B7B" w:rsidRDefault="00E414DD" w:rsidP="00ED0B7B">
      <w:pPr>
        <w:widowControl/>
        <w:suppressAutoHyphens w:val="0"/>
        <w:ind w:firstLine="567"/>
        <w:jc w:val="both"/>
        <w:rPr>
          <w:rFonts w:eastAsia="Times New Roman"/>
          <w:kern w:val="0"/>
        </w:rPr>
      </w:pPr>
      <w:r w:rsidRPr="00ED0B7B">
        <w:rPr>
          <w:rFonts w:eastAsia="Times New Roman"/>
          <w:b/>
          <w:bCs/>
          <w:kern w:val="0"/>
        </w:rPr>
        <w:t>Коханая, Галина Анатольевна</w:t>
      </w:r>
      <w:r w:rsidRPr="00ED0B7B">
        <w:rPr>
          <w:rFonts w:eastAsia="Times New Roman"/>
          <w:kern w:val="0"/>
        </w:rPr>
        <w:t xml:space="preserve"> (поэт, прозаик Трехгорного, педагог по профессии, библиотекарь, участник лит. объединения "Исток</w:t>
      </w:r>
      <w:proofErr w:type="gramStart"/>
      <w:r w:rsidRPr="00ED0B7B">
        <w:rPr>
          <w:rFonts w:eastAsia="Times New Roman"/>
          <w:kern w:val="0"/>
        </w:rPr>
        <w:t>" ;</w:t>
      </w:r>
      <w:proofErr w:type="gramEnd"/>
      <w:r w:rsidRPr="00ED0B7B">
        <w:rPr>
          <w:rFonts w:eastAsia="Times New Roman"/>
          <w:kern w:val="0"/>
        </w:rPr>
        <w:t xml:space="preserve"> 1955-).    На просторах красоты [Текст</w:t>
      </w:r>
      <w:proofErr w:type="gramStart"/>
      <w:r w:rsidRPr="00ED0B7B">
        <w:rPr>
          <w:rFonts w:eastAsia="Times New Roman"/>
          <w:kern w:val="0"/>
        </w:rPr>
        <w:t>] :</w:t>
      </w:r>
      <w:proofErr w:type="gramEnd"/>
      <w:r w:rsidRPr="00ED0B7B">
        <w:rPr>
          <w:rFonts w:eastAsia="Times New Roman"/>
          <w:kern w:val="0"/>
        </w:rPr>
        <w:t xml:space="preserve"> стихотворения : [12+] / Галина Коханая ; [ред., авт. предисл. Ю. Н. Жилин]. </w:t>
      </w:r>
      <w:r w:rsidRPr="004F7F5B">
        <w:t xml:space="preserve">– </w:t>
      </w:r>
      <w:proofErr w:type="gramStart"/>
      <w:r w:rsidRPr="00ED0B7B">
        <w:rPr>
          <w:rFonts w:eastAsia="Times New Roman"/>
          <w:kern w:val="0"/>
        </w:rPr>
        <w:t>Челябинск :</w:t>
      </w:r>
      <w:proofErr w:type="gramEnd"/>
      <w:r w:rsidRPr="00ED0B7B">
        <w:rPr>
          <w:rFonts w:eastAsia="Times New Roman"/>
          <w:kern w:val="0"/>
        </w:rPr>
        <w:t xml:space="preserve"> Тип. "Два комсомольца", 2019. </w:t>
      </w:r>
      <w:r w:rsidRPr="004F7F5B">
        <w:t xml:space="preserve">– </w:t>
      </w:r>
      <w:r w:rsidRPr="00ED0B7B">
        <w:rPr>
          <w:rFonts w:eastAsia="Times New Roman"/>
          <w:kern w:val="0"/>
        </w:rPr>
        <w:t xml:space="preserve">211, [1] </w:t>
      </w:r>
      <w:proofErr w:type="gramStart"/>
      <w:r w:rsidRPr="00ED0B7B">
        <w:rPr>
          <w:rFonts w:eastAsia="Times New Roman"/>
          <w:kern w:val="0"/>
        </w:rPr>
        <w:t>с. ;</w:t>
      </w:r>
      <w:proofErr w:type="gramEnd"/>
      <w:r w:rsidRPr="00ED0B7B">
        <w:rPr>
          <w:rFonts w:eastAsia="Times New Roman"/>
          <w:kern w:val="0"/>
        </w:rPr>
        <w:t xml:space="preserve"> 18 см. </w:t>
      </w:r>
      <w:r w:rsidRPr="004F7F5B">
        <w:t xml:space="preserve">– </w:t>
      </w:r>
      <w:r w:rsidRPr="00ED0B7B">
        <w:rPr>
          <w:rFonts w:eastAsia="Times New Roman"/>
          <w:kern w:val="0"/>
        </w:rPr>
        <w:t xml:space="preserve">250 экз. </w:t>
      </w:r>
      <w:r w:rsidRPr="004F7F5B">
        <w:t xml:space="preserve">– </w:t>
      </w:r>
      <w:r w:rsidRPr="00ED0B7B">
        <w:rPr>
          <w:rFonts w:eastAsia="Times New Roman"/>
          <w:kern w:val="0"/>
        </w:rPr>
        <w:t>(в пер.).</w:t>
      </w:r>
    </w:p>
    <w:p w:rsidR="00E414DD" w:rsidRPr="00ED0B7B" w:rsidRDefault="00E414DD" w:rsidP="00ED0B7B">
      <w:pPr>
        <w:widowControl/>
        <w:suppressAutoHyphens w:val="0"/>
        <w:jc w:val="both"/>
        <w:rPr>
          <w:rFonts w:eastAsia="Times New Roman"/>
          <w:kern w:val="0"/>
        </w:rPr>
      </w:pPr>
      <w:r w:rsidRPr="00ED0B7B">
        <w:rPr>
          <w:rFonts w:eastAsia="Times New Roman"/>
          <w:b/>
          <w:bCs/>
          <w:kern w:val="0"/>
        </w:rPr>
        <w:t xml:space="preserve">Пометки автора: </w:t>
      </w:r>
      <w:proofErr w:type="gramStart"/>
      <w:r w:rsidRPr="00ED0B7B">
        <w:rPr>
          <w:rFonts w:eastAsia="Times New Roman"/>
          <w:kern w:val="0"/>
        </w:rPr>
        <w:t>В</w:t>
      </w:r>
      <w:proofErr w:type="gramEnd"/>
      <w:r w:rsidRPr="00ED0B7B">
        <w:rPr>
          <w:rFonts w:eastAsia="Times New Roman"/>
          <w:kern w:val="0"/>
        </w:rPr>
        <w:t xml:space="preserve"> дар центральной городской библиотеке от автора. Г. Коханая. 14.02.2020.</w:t>
      </w:r>
    </w:p>
    <w:p w:rsidR="00E414DD" w:rsidRPr="00ED0B7B" w:rsidRDefault="00E414DD" w:rsidP="00ED0B7B">
      <w:pPr>
        <w:widowControl/>
        <w:suppressAutoHyphens w:val="0"/>
        <w:ind w:firstLine="567"/>
        <w:jc w:val="both"/>
        <w:rPr>
          <w:rFonts w:eastAsia="Times New Roman"/>
          <w:kern w:val="0"/>
        </w:rPr>
      </w:pPr>
      <w:r w:rsidRPr="00ED0B7B">
        <w:rPr>
          <w:rFonts w:eastAsia="Times New Roman"/>
          <w:b/>
          <w:bCs/>
          <w:kern w:val="0"/>
        </w:rPr>
        <w:t xml:space="preserve">Аннотация: </w:t>
      </w:r>
      <w:r w:rsidRPr="00ED0B7B">
        <w:rPr>
          <w:rFonts w:eastAsia="Times New Roman"/>
          <w:kern w:val="0"/>
        </w:rPr>
        <w:t>Новая книга Галины Коханой "На просторах красоты" - это промежуточный, но далеко не полный итог ее разнообразного поэтического творчества, где ясно и четко передается ощущение причастности и любви к своей прежней малой родине - Владимирской земле, и новой малой родине - городу Трехгорному. Один из циклов стихотворений посвящен известному ее земляку - поэту-песеннику Алексею Фатьянову. В книге - немало о личной судьбе и о судьбе родных и близких людей, и все это пронизано Любовью к нашей общей Родине - России.</w:t>
      </w:r>
    </w:p>
    <w:p w:rsidR="00E414DD" w:rsidRDefault="00E414DD" w:rsidP="0003229B">
      <w:pPr>
        <w:widowControl/>
        <w:suppressAutoHyphens w:val="0"/>
        <w:ind w:left="567" w:hanging="567"/>
        <w:jc w:val="both"/>
        <w:rPr>
          <w:rFonts w:eastAsia="Times New Roman"/>
          <w:b/>
          <w:bCs/>
          <w:kern w:val="0"/>
        </w:rPr>
      </w:pPr>
    </w:p>
    <w:p w:rsidR="00614CFF" w:rsidRPr="0003229B" w:rsidRDefault="00614CFF" w:rsidP="0003229B">
      <w:pPr>
        <w:pStyle w:val="a9"/>
        <w:widowControl/>
        <w:numPr>
          <w:ilvl w:val="0"/>
          <w:numId w:val="39"/>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С 71</w:t>
      </w:r>
    </w:p>
    <w:p w:rsidR="00614CFF" w:rsidRPr="00ED0B7B" w:rsidRDefault="00614CFF" w:rsidP="00ED0B7B">
      <w:pPr>
        <w:widowControl/>
        <w:suppressAutoHyphens w:val="0"/>
        <w:ind w:firstLine="567"/>
        <w:jc w:val="both"/>
        <w:rPr>
          <w:rFonts w:eastAsia="Times New Roman"/>
          <w:kern w:val="0"/>
        </w:rPr>
      </w:pPr>
      <w:r w:rsidRPr="00ED0B7B">
        <w:rPr>
          <w:rFonts w:eastAsia="Times New Roman"/>
          <w:b/>
          <w:bCs/>
          <w:kern w:val="0"/>
        </w:rPr>
        <w:t>Спасибо деду за</w:t>
      </w:r>
      <w:r w:rsidRPr="00ED0B7B">
        <w:rPr>
          <w:rFonts w:eastAsia="Times New Roman"/>
          <w:kern w:val="0"/>
        </w:rPr>
        <w:t xml:space="preserve"> Победу! [Текст</w:t>
      </w:r>
      <w:proofErr w:type="gramStart"/>
      <w:r w:rsidRPr="00ED0B7B">
        <w:rPr>
          <w:rFonts w:eastAsia="Times New Roman"/>
          <w:kern w:val="0"/>
        </w:rPr>
        <w:t>] :</w:t>
      </w:r>
      <w:proofErr w:type="gramEnd"/>
      <w:r w:rsidRPr="00ED0B7B">
        <w:rPr>
          <w:rFonts w:eastAsia="Times New Roman"/>
          <w:kern w:val="0"/>
        </w:rPr>
        <w:t xml:space="preserve"> [авторские работы конкурса] : [6+] / [Спасибо деду за Победу!, творческий конкурс (2013 ; Трехгорный) ; чл. ред. кол. Л. Р. Порохненко? М. Р. </w:t>
      </w:r>
      <w:proofErr w:type="gramStart"/>
      <w:r w:rsidRPr="00ED0B7B">
        <w:rPr>
          <w:rFonts w:eastAsia="Times New Roman"/>
          <w:kern w:val="0"/>
        </w:rPr>
        <w:t>Долинина ;</w:t>
      </w:r>
      <w:proofErr w:type="gramEnd"/>
      <w:r w:rsidRPr="00ED0B7B">
        <w:rPr>
          <w:rFonts w:eastAsia="Times New Roman"/>
          <w:kern w:val="0"/>
        </w:rPr>
        <w:t xml:space="preserve"> дизайн, верстка В. В. Коваль]. </w:t>
      </w:r>
      <w:r w:rsidRPr="004F7F5B">
        <w:t xml:space="preserve">– </w:t>
      </w:r>
      <w:proofErr w:type="gramStart"/>
      <w:r w:rsidRPr="00ED0B7B">
        <w:rPr>
          <w:rFonts w:eastAsia="Times New Roman"/>
          <w:kern w:val="0"/>
        </w:rPr>
        <w:t>Трехгорный :</w:t>
      </w:r>
      <w:proofErr w:type="gramEnd"/>
      <w:r w:rsidRPr="00ED0B7B">
        <w:rPr>
          <w:rFonts w:eastAsia="Times New Roman"/>
          <w:kern w:val="0"/>
        </w:rPr>
        <w:t xml:space="preserve"> Тип. ФГУП "ПСЗ", 2013. </w:t>
      </w:r>
      <w:r w:rsidRPr="004F7F5B">
        <w:t xml:space="preserve">– </w:t>
      </w:r>
      <w:r w:rsidRPr="00ED0B7B">
        <w:rPr>
          <w:rFonts w:eastAsia="Times New Roman"/>
          <w:kern w:val="0"/>
        </w:rPr>
        <w:t xml:space="preserve">103 </w:t>
      </w:r>
      <w:proofErr w:type="gramStart"/>
      <w:r w:rsidRPr="00ED0B7B">
        <w:rPr>
          <w:rFonts w:eastAsia="Times New Roman"/>
          <w:kern w:val="0"/>
        </w:rPr>
        <w:t>с. :</w:t>
      </w:r>
      <w:proofErr w:type="gramEnd"/>
      <w:r w:rsidRPr="00ED0B7B">
        <w:rPr>
          <w:rFonts w:eastAsia="Times New Roman"/>
          <w:kern w:val="0"/>
        </w:rPr>
        <w:t xml:space="preserve"> ил., портр. ; 29 см.</w:t>
      </w:r>
      <w:r w:rsidRPr="00ED0B7B">
        <w:rPr>
          <w:rFonts w:eastAsia="Times New Roman"/>
          <w:kern w:val="0"/>
        </w:rPr>
        <w:softHyphen/>
      </w:r>
    </w:p>
    <w:p w:rsidR="00614CFF" w:rsidRPr="00ED0B7B" w:rsidRDefault="00614CFF" w:rsidP="00ED0B7B">
      <w:pPr>
        <w:widowControl/>
        <w:suppressAutoHyphens w:val="0"/>
        <w:ind w:firstLine="567"/>
        <w:jc w:val="both"/>
        <w:rPr>
          <w:rFonts w:eastAsia="Times New Roman"/>
          <w:b/>
          <w:bCs/>
          <w:kern w:val="0"/>
        </w:rPr>
      </w:pPr>
      <w:r w:rsidRPr="00ED0B7B">
        <w:rPr>
          <w:rFonts w:eastAsia="Times New Roman"/>
          <w:b/>
          <w:bCs/>
          <w:kern w:val="0"/>
        </w:rPr>
        <w:lastRenderedPageBreak/>
        <w:t xml:space="preserve">Аннотация: </w:t>
      </w:r>
      <w:r w:rsidRPr="00ED0B7B">
        <w:rPr>
          <w:rFonts w:eastAsia="Times New Roman"/>
          <w:kern w:val="0"/>
        </w:rPr>
        <w:t xml:space="preserve">Ветеранам, труженикам тыла и детям войны, победившим фашизм, отстоявшим свободу и независимость нашей Родины, мы посвятили конкурс "Спасибо деду за Победу!" Творческие работы авторов - это частицы общей народной памяти, гордости и благодарности. Они вселяют надежду на то, что уроки Великой Отечественной войны и имена героев навсегда останутся в памяти грядущих поколений. Вечный огонь никогда не погаснет... </w:t>
      </w:r>
      <w:r w:rsidRPr="00ED0B7B">
        <w:rPr>
          <w:rFonts w:eastAsia="Times New Roman"/>
          <w:kern w:val="0"/>
        </w:rPr>
        <w:br/>
      </w:r>
    </w:p>
    <w:p w:rsidR="00170955" w:rsidRDefault="00170955" w:rsidP="0003229B">
      <w:pPr>
        <w:widowControl/>
        <w:suppressAutoHyphens w:val="0"/>
        <w:ind w:left="567" w:hanging="567"/>
        <w:jc w:val="center"/>
        <w:rPr>
          <w:rFonts w:eastAsia="Times New Roman"/>
          <w:b/>
          <w:kern w:val="0"/>
        </w:rPr>
      </w:pPr>
    </w:p>
    <w:sectPr w:rsidR="00170955" w:rsidSect="00D815B8">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86"/>
        </w:tabs>
        <w:ind w:left="786" w:hanging="360"/>
      </w:pPr>
      <w:rPr>
        <w:b/>
        <w:bCs/>
      </w:rPr>
    </w:lvl>
    <w:lvl w:ilvl="1">
      <w:start w:val="1"/>
      <w:numFmt w:val="decimal"/>
      <w:lvlText w:val="%2."/>
      <w:lvlJc w:val="left"/>
      <w:pPr>
        <w:tabs>
          <w:tab w:val="num" w:pos="1146"/>
        </w:tabs>
        <w:ind w:left="1146" w:hanging="360"/>
      </w:pPr>
      <w:rPr>
        <w:b/>
        <w:bCs/>
      </w:rPr>
    </w:lvl>
    <w:lvl w:ilvl="2">
      <w:start w:val="1"/>
      <w:numFmt w:val="decimal"/>
      <w:lvlText w:val="%3."/>
      <w:lvlJc w:val="left"/>
      <w:pPr>
        <w:tabs>
          <w:tab w:val="num" w:pos="1506"/>
        </w:tabs>
        <w:ind w:left="1506" w:hanging="360"/>
      </w:pPr>
      <w:rPr>
        <w:b/>
        <w:bCs/>
      </w:rPr>
    </w:lvl>
    <w:lvl w:ilvl="3">
      <w:start w:val="1"/>
      <w:numFmt w:val="decimal"/>
      <w:lvlText w:val="%4."/>
      <w:lvlJc w:val="left"/>
      <w:pPr>
        <w:tabs>
          <w:tab w:val="num" w:pos="1866"/>
        </w:tabs>
        <w:ind w:left="1866" w:hanging="360"/>
      </w:pPr>
      <w:rPr>
        <w:b/>
        <w:bCs/>
      </w:rPr>
    </w:lvl>
    <w:lvl w:ilvl="4">
      <w:start w:val="1"/>
      <w:numFmt w:val="decimal"/>
      <w:lvlText w:val="%5."/>
      <w:lvlJc w:val="left"/>
      <w:pPr>
        <w:tabs>
          <w:tab w:val="num" w:pos="2226"/>
        </w:tabs>
        <w:ind w:left="2226" w:hanging="360"/>
      </w:pPr>
      <w:rPr>
        <w:b/>
        <w:bCs/>
      </w:rPr>
    </w:lvl>
    <w:lvl w:ilvl="5">
      <w:start w:val="1"/>
      <w:numFmt w:val="decimal"/>
      <w:lvlText w:val="%6."/>
      <w:lvlJc w:val="left"/>
      <w:pPr>
        <w:tabs>
          <w:tab w:val="num" w:pos="2586"/>
        </w:tabs>
        <w:ind w:left="2586" w:hanging="360"/>
      </w:pPr>
      <w:rPr>
        <w:b/>
        <w:bCs/>
      </w:rPr>
    </w:lvl>
    <w:lvl w:ilvl="6">
      <w:start w:val="1"/>
      <w:numFmt w:val="decimal"/>
      <w:lvlText w:val="%7."/>
      <w:lvlJc w:val="left"/>
      <w:pPr>
        <w:tabs>
          <w:tab w:val="num" w:pos="2946"/>
        </w:tabs>
        <w:ind w:left="2946" w:hanging="360"/>
      </w:pPr>
      <w:rPr>
        <w:b/>
        <w:bCs/>
      </w:rPr>
    </w:lvl>
    <w:lvl w:ilvl="7">
      <w:start w:val="1"/>
      <w:numFmt w:val="decimal"/>
      <w:lvlText w:val="%8."/>
      <w:lvlJc w:val="left"/>
      <w:pPr>
        <w:tabs>
          <w:tab w:val="num" w:pos="3306"/>
        </w:tabs>
        <w:ind w:left="3306" w:hanging="360"/>
      </w:pPr>
      <w:rPr>
        <w:b/>
        <w:bCs/>
      </w:rPr>
    </w:lvl>
    <w:lvl w:ilvl="8">
      <w:start w:val="1"/>
      <w:numFmt w:val="decimal"/>
      <w:lvlText w:val="%9."/>
      <w:lvlJc w:val="left"/>
      <w:pPr>
        <w:tabs>
          <w:tab w:val="num" w:pos="3666"/>
        </w:tabs>
        <w:ind w:left="3666" w:hanging="360"/>
      </w:pPr>
      <w:rPr>
        <w:b/>
        <w:bCs/>
      </w:rPr>
    </w:lvl>
  </w:abstractNum>
  <w:abstractNum w:abstractNumId="2" w15:restartNumberingAfterBreak="0">
    <w:nsid w:val="05844808"/>
    <w:multiLevelType w:val="hybridMultilevel"/>
    <w:tmpl w:val="3FAAD9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773EF"/>
    <w:multiLevelType w:val="hybridMultilevel"/>
    <w:tmpl w:val="E9FE7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C24C18"/>
    <w:multiLevelType w:val="hybridMultilevel"/>
    <w:tmpl w:val="F15E43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320772"/>
    <w:multiLevelType w:val="hybridMultilevel"/>
    <w:tmpl w:val="9EB05B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4A3C04"/>
    <w:multiLevelType w:val="hybridMultilevel"/>
    <w:tmpl w:val="C570E61E"/>
    <w:lvl w:ilvl="0" w:tplc="5420D4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88720C1"/>
    <w:multiLevelType w:val="hybridMultilevel"/>
    <w:tmpl w:val="07B28C76"/>
    <w:lvl w:ilvl="0" w:tplc="A91C081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5B7174"/>
    <w:multiLevelType w:val="hybridMultilevel"/>
    <w:tmpl w:val="8B76BB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9051F9"/>
    <w:multiLevelType w:val="hybridMultilevel"/>
    <w:tmpl w:val="F8D6E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A57924"/>
    <w:multiLevelType w:val="hybridMultilevel"/>
    <w:tmpl w:val="D8FCB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F8393A"/>
    <w:multiLevelType w:val="hybridMultilevel"/>
    <w:tmpl w:val="14F09CF4"/>
    <w:lvl w:ilvl="0" w:tplc="B4FCDCF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256B4B"/>
    <w:multiLevelType w:val="hybridMultilevel"/>
    <w:tmpl w:val="E62269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922CEE"/>
    <w:multiLevelType w:val="hybridMultilevel"/>
    <w:tmpl w:val="A0042D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C83943"/>
    <w:multiLevelType w:val="hybridMultilevel"/>
    <w:tmpl w:val="E668E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932601"/>
    <w:multiLevelType w:val="hybridMultilevel"/>
    <w:tmpl w:val="3E3A9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0C3591"/>
    <w:multiLevelType w:val="hybridMultilevel"/>
    <w:tmpl w:val="999A45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896E23"/>
    <w:multiLevelType w:val="hybridMultilevel"/>
    <w:tmpl w:val="A172F93A"/>
    <w:lvl w:ilvl="0" w:tplc="F0E8856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E100C2"/>
    <w:multiLevelType w:val="hybridMultilevel"/>
    <w:tmpl w:val="7EBC6F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F51064"/>
    <w:multiLevelType w:val="hybridMultilevel"/>
    <w:tmpl w:val="0394C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176676"/>
    <w:multiLevelType w:val="hybridMultilevel"/>
    <w:tmpl w:val="56A43FEA"/>
    <w:lvl w:ilvl="0" w:tplc="4696625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024EAA"/>
    <w:multiLevelType w:val="hybridMultilevel"/>
    <w:tmpl w:val="30047194"/>
    <w:lvl w:ilvl="0" w:tplc="98BE3BE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9651E07"/>
    <w:multiLevelType w:val="hybridMultilevel"/>
    <w:tmpl w:val="4C18C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A128DB"/>
    <w:multiLevelType w:val="hybridMultilevel"/>
    <w:tmpl w:val="0B9A7E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523A6F"/>
    <w:multiLevelType w:val="hybridMultilevel"/>
    <w:tmpl w:val="D9505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6F648C"/>
    <w:multiLevelType w:val="hybridMultilevel"/>
    <w:tmpl w:val="554E1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4C32CC"/>
    <w:multiLevelType w:val="hybridMultilevel"/>
    <w:tmpl w:val="FCEA4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09162A"/>
    <w:multiLevelType w:val="hybridMultilevel"/>
    <w:tmpl w:val="F328C5BC"/>
    <w:lvl w:ilvl="0" w:tplc="AD169A5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225EC3"/>
    <w:multiLevelType w:val="hybridMultilevel"/>
    <w:tmpl w:val="D4EE5E06"/>
    <w:lvl w:ilvl="0" w:tplc="697664A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501AA9"/>
    <w:multiLevelType w:val="hybridMultilevel"/>
    <w:tmpl w:val="014C0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D0206D"/>
    <w:multiLevelType w:val="hybridMultilevel"/>
    <w:tmpl w:val="330CCFE4"/>
    <w:lvl w:ilvl="0" w:tplc="E80E007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AE6803"/>
    <w:multiLevelType w:val="hybridMultilevel"/>
    <w:tmpl w:val="EFD69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4939F6"/>
    <w:multiLevelType w:val="hybridMultilevel"/>
    <w:tmpl w:val="A17C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BC7875"/>
    <w:multiLevelType w:val="hybridMultilevel"/>
    <w:tmpl w:val="FD845D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DC7DCA"/>
    <w:multiLevelType w:val="hybridMultilevel"/>
    <w:tmpl w:val="0B62FB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6F7864"/>
    <w:multiLevelType w:val="hybridMultilevel"/>
    <w:tmpl w:val="AA46B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5243B6"/>
    <w:multiLevelType w:val="hybridMultilevel"/>
    <w:tmpl w:val="AA0AB49C"/>
    <w:lvl w:ilvl="0" w:tplc="39942BA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0D769A0"/>
    <w:multiLevelType w:val="hybridMultilevel"/>
    <w:tmpl w:val="C41272F0"/>
    <w:lvl w:ilvl="0" w:tplc="D1B80C2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1710458"/>
    <w:multiLevelType w:val="hybridMultilevel"/>
    <w:tmpl w:val="C6DEC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4"/>
  </w:num>
  <w:num w:numId="4">
    <w:abstractNumId w:val="33"/>
  </w:num>
  <w:num w:numId="5">
    <w:abstractNumId w:val="9"/>
  </w:num>
  <w:num w:numId="6">
    <w:abstractNumId w:val="12"/>
  </w:num>
  <w:num w:numId="7">
    <w:abstractNumId w:val="18"/>
  </w:num>
  <w:num w:numId="8">
    <w:abstractNumId w:val="14"/>
  </w:num>
  <w:num w:numId="9">
    <w:abstractNumId w:val="21"/>
  </w:num>
  <w:num w:numId="10">
    <w:abstractNumId w:val="5"/>
  </w:num>
  <w:num w:numId="11">
    <w:abstractNumId w:val="13"/>
  </w:num>
  <w:num w:numId="12">
    <w:abstractNumId w:val="26"/>
  </w:num>
  <w:num w:numId="13">
    <w:abstractNumId w:val="34"/>
  </w:num>
  <w:num w:numId="14">
    <w:abstractNumId w:val="8"/>
  </w:num>
  <w:num w:numId="15">
    <w:abstractNumId w:val="2"/>
  </w:num>
  <w:num w:numId="16">
    <w:abstractNumId w:val="35"/>
  </w:num>
  <w:num w:numId="17">
    <w:abstractNumId w:val="22"/>
  </w:num>
  <w:num w:numId="18">
    <w:abstractNumId w:val="29"/>
  </w:num>
  <w:num w:numId="19">
    <w:abstractNumId w:val="23"/>
  </w:num>
  <w:num w:numId="20">
    <w:abstractNumId w:val="16"/>
  </w:num>
  <w:num w:numId="21">
    <w:abstractNumId w:val="27"/>
  </w:num>
  <w:num w:numId="22">
    <w:abstractNumId w:val="10"/>
  </w:num>
  <w:num w:numId="23">
    <w:abstractNumId w:val="15"/>
  </w:num>
  <w:num w:numId="24">
    <w:abstractNumId w:val="32"/>
  </w:num>
  <w:num w:numId="25">
    <w:abstractNumId w:val="19"/>
  </w:num>
  <w:num w:numId="26">
    <w:abstractNumId w:val="38"/>
  </w:num>
  <w:num w:numId="27">
    <w:abstractNumId w:val="4"/>
  </w:num>
  <w:num w:numId="28">
    <w:abstractNumId w:val="25"/>
  </w:num>
  <w:num w:numId="29">
    <w:abstractNumId w:val="28"/>
  </w:num>
  <w:num w:numId="30">
    <w:abstractNumId w:val="7"/>
  </w:num>
  <w:num w:numId="31">
    <w:abstractNumId w:val="11"/>
  </w:num>
  <w:num w:numId="32">
    <w:abstractNumId w:val="17"/>
  </w:num>
  <w:num w:numId="33">
    <w:abstractNumId w:val="36"/>
  </w:num>
  <w:num w:numId="34">
    <w:abstractNumId w:val="6"/>
  </w:num>
  <w:num w:numId="35">
    <w:abstractNumId w:val="30"/>
  </w:num>
  <w:num w:numId="36">
    <w:abstractNumId w:val="37"/>
  </w:num>
  <w:num w:numId="37">
    <w:abstractNumId w:val="20"/>
  </w:num>
  <w:num w:numId="38">
    <w:abstractNumId w:val="3"/>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D453CE"/>
    <w:rsid w:val="0000310D"/>
    <w:rsid w:val="00010D77"/>
    <w:rsid w:val="000119A0"/>
    <w:rsid w:val="00012990"/>
    <w:rsid w:val="00012DDE"/>
    <w:rsid w:val="000134FC"/>
    <w:rsid w:val="00013E84"/>
    <w:rsid w:val="00015DEB"/>
    <w:rsid w:val="00017882"/>
    <w:rsid w:val="00020AC0"/>
    <w:rsid w:val="000215F8"/>
    <w:rsid w:val="00027DF1"/>
    <w:rsid w:val="0003229B"/>
    <w:rsid w:val="00033186"/>
    <w:rsid w:val="000337E9"/>
    <w:rsid w:val="00033DE7"/>
    <w:rsid w:val="00034AC0"/>
    <w:rsid w:val="00036D29"/>
    <w:rsid w:val="00036E71"/>
    <w:rsid w:val="00037DEF"/>
    <w:rsid w:val="000416C0"/>
    <w:rsid w:val="00043E3A"/>
    <w:rsid w:val="00044957"/>
    <w:rsid w:val="0004505B"/>
    <w:rsid w:val="00050AF4"/>
    <w:rsid w:val="00053A3B"/>
    <w:rsid w:val="00053E59"/>
    <w:rsid w:val="00056810"/>
    <w:rsid w:val="00060050"/>
    <w:rsid w:val="00064239"/>
    <w:rsid w:val="000645E3"/>
    <w:rsid w:val="00064F45"/>
    <w:rsid w:val="00067E6E"/>
    <w:rsid w:val="0007307B"/>
    <w:rsid w:val="00074A66"/>
    <w:rsid w:val="00075265"/>
    <w:rsid w:val="00076100"/>
    <w:rsid w:val="000779DC"/>
    <w:rsid w:val="0008101A"/>
    <w:rsid w:val="00090C14"/>
    <w:rsid w:val="000914F2"/>
    <w:rsid w:val="000933C9"/>
    <w:rsid w:val="00097269"/>
    <w:rsid w:val="00097911"/>
    <w:rsid w:val="000A0F5B"/>
    <w:rsid w:val="000A0FB1"/>
    <w:rsid w:val="000A1466"/>
    <w:rsid w:val="000A17B6"/>
    <w:rsid w:val="000A49F8"/>
    <w:rsid w:val="000B155D"/>
    <w:rsid w:val="000B254A"/>
    <w:rsid w:val="000B5B05"/>
    <w:rsid w:val="000C10CE"/>
    <w:rsid w:val="000C1A91"/>
    <w:rsid w:val="000C368C"/>
    <w:rsid w:val="000C5140"/>
    <w:rsid w:val="000C6034"/>
    <w:rsid w:val="000D1C82"/>
    <w:rsid w:val="000D49E6"/>
    <w:rsid w:val="000E02CE"/>
    <w:rsid w:val="000E1BB1"/>
    <w:rsid w:val="000F0454"/>
    <w:rsid w:val="001030D2"/>
    <w:rsid w:val="00104E6E"/>
    <w:rsid w:val="00105E32"/>
    <w:rsid w:val="00105EA2"/>
    <w:rsid w:val="001065BA"/>
    <w:rsid w:val="00106681"/>
    <w:rsid w:val="00110113"/>
    <w:rsid w:val="00116421"/>
    <w:rsid w:val="00122102"/>
    <w:rsid w:val="00123BAA"/>
    <w:rsid w:val="00125CE5"/>
    <w:rsid w:val="0013113D"/>
    <w:rsid w:val="0013530C"/>
    <w:rsid w:val="001404F0"/>
    <w:rsid w:val="001416A7"/>
    <w:rsid w:val="00141943"/>
    <w:rsid w:val="00141D45"/>
    <w:rsid w:val="00146D65"/>
    <w:rsid w:val="00150205"/>
    <w:rsid w:val="0015356D"/>
    <w:rsid w:val="001538E7"/>
    <w:rsid w:val="0016197E"/>
    <w:rsid w:val="00166A81"/>
    <w:rsid w:val="00167EA5"/>
    <w:rsid w:val="00170955"/>
    <w:rsid w:val="001726F4"/>
    <w:rsid w:val="00173BFF"/>
    <w:rsid w:val="00177CD8"/>
    <w:rsid w:val="001805EA"/>
    <w:rsid w:val="00180CDC"/>
    <w:rsid w:val="00186EBB"/>
    <w:rsid w:val="001931F8"/>
    <w:rsid w:val="00193391"/>
    <w:rsid w:val="00193CEE"/>
    <w:rsid w:val="001965E9"/>
    <w:rsid w:val="001A0BBA"/>
    <w:rsid w:val="001A5A0C"/>
    <w:rsid w:val="001A63A6"/>
    <w:rsid w:val="001A6B55"/>
    <w:rsid w:val="001A759B"/>
    <w:rsid w:val="001B2B38"/>
    <w:rsid w:val="001B3E1C"/>
    <w:rsid w:val="001B5274"/>
    <w:rsid w:val="001B60D9"/>
    <w:rsid w:val="001B7180"/>
    <w:rsid w:val="001C5ED9"/>
    <w:rsid w:val="001C66B3"/>
    <w:rsid w:val="001C70FE"/>
    <w:rsid w:val="001D0B61"/>
    <w:rsid w:val="001D0BAB"/>
    <w:rsid w:val="001D343D"/>
    <w:rsid w:val="001D4E6F"/>
    <w:rsid w:val="001D7881"/>
    <w:rsid w:val="001E27FB"/>
    <w:rsid w:val="001E41AD"/>
    <w:rsid w:val="001F092D"/>
    <w:rsid w:val="001F3768"/>
    <w:rsid w:val="001F4E88"/>
    <w:rsid w:val="002004A0"/>
    <w:rsid w:val="002036D4"/>
    <w:rsid w:val="00213888"/>
    <w:rsid w:val="0021442A"/>
    <w:rsid w:val="00214C2A"/>
    <w:rsid w:val="0021731F"/>
    <w:rsid w:val="002232DB"/>
    <w:rsid w:val="00224201"/>
    <w:rsid w:val="00227E6C"/>
    <w:rsid w:val="00236164"/>
    <w:rsid w:val="00237733"/>
    <w:rsid w:val="00243EF4"/>
    <w:rsid w:val="00244C04"/>
    <w:rsid w:val="00246A3A"/>
    <w:rsid w:val="002470C6"/>
    <w:rsid w:val="002619C7"/>
    <w:rsid w:val="00264B8D"/>
    <w:rsid w:val="00265E93"/>
    <w:rsid w:val="002673DA"/>
    <w:rsid w:val="00270977"/>
    <w:rsid w:val="002714D9"/>
    <w:rsid w:val="00275198"/>
    <w:rsid w:val="0027543B"/>
    <w:rsid w:val="00275DF8"/>
    <w:rsid w:val="00280788"/>
    <w:rsid w:val="00280C3A"/>
    <w:rsid w:val="00280EB3"/>
    <w:rsid w:val="00291F3E"/>
    <w:rsid w:val="002938F0"/>
    <w:rsid w:val="00295F81"/>
    <w:rsid w:val="002A1DC2"/>
    <w:rsid w:val="002A3446"/>
    <w:rsid w:val="002A5759"/>
    <w:rsid w:val="002B0C46"/>
    <w:rsid w:val="002B18A5"/>
    <w:rsid w:val="002B57B5"/>
    <w:rsid w:val="002B659B"/>
    <w:rsid w:val="002C4DC8"/>
    <w:rsid w:val="002C5D8E"/>
    <w:rsid w:val="002C6CC0"/>
    <w:rsid w:val="002D01EF"/>
    <w:rsid w:val="002D0C62"/>
    <w:rsid w:val="002D6ED5"/>
    <w:rsid w:val="002D6FFA"/>
    <w:rsid w:val="002E2FBC"/>
    <w:rsid w:val="002E6154"/>
    <w:rsid w:val="002F247D"/>
    <w:rsid w:val="002F662C"/>
    <w:rsid w:val="002F66AA"/>
    <w:rsid w:val="002F6846"/>
    <w:rsid w:val="002F709F"/>
    <w:rsid w:val="003033AF"/>
    <w:rsid w:val="0030523D"/>
    <w:rsid w:val="00310107"/>
    <w:rsid w:val="003104C7"/>
    <w:rsid w:val="00311AD6"/>
    <w:rsid w:val="00311C23"/>
    <w:rsid w:val="00314D4A"/>
    <w:rsid w:val="00317023"/>
    <w:rsid w:val="003263B4"/>
    <w:rsid w:val="00326434"/>
    <w:rsid w:val="00326717"/>
    <w:rsid w:val="00330C46"/>
    <w:rsid w:val="00337DE7"/>
    <w:rsid w:val="003444E5"/>
    <w:rsid w:val="003470B2"/>
    <w:rsid w:val="003510C8"/>
    <w:rsid w:val="00354063"/>
    <w:rsid w:val="00361E95"/>
    <w:rsid w:val="0036279B"/>
    <w:rsid w:val="0036350A"/>
    <w:rsid w:val="00363ED6"/>
    <w:rsid w:val="00366C08"/>
    <w:rsid w:val="003758FA"/>
    <w:rsid w:val="003765A8"/>
    <w:rsid w:val="00380612"/>
    <w:rsid w:val="00380BF3"/>
    <w:rsid w:val="00381AD2"/>
    <w:rsid w:val="0038215F"/>
    <w:rsid w:val="003861FC"/>
    <w:rsid w:val="00386CD6"/>
    <w:rsid w:val="003877A1"/>
    <w:rsid w:val="00392709"/>
    <w:rsid w:val="00396A0D"/>
    <w:rsid w:val="003A17B8"/>
    <w:rsid w:val="003A1F02"/>
    <w:rsid w:val="003A2E2F"/>
    <w:rsid w:val="003A7111"/>
    <w:rsid w:val="003A74D0"/>
    <w:rsid w:val="003B08AE"/>
    <w:rsid w:val="003B0F86"/>
    <w:rsid w:val="003B2630"/>
    <w:rsid w:val="003B2C65"/>
    <w:rsid w:val="003B2F56"/>
    <w:rsid w:val="003B4FAE"/>
    <w:rsid w:val="003C40C5"/>
    <w:rsid w:val="003C53E9"/>
    <w:rsid w:val="003D1E22"/>
    <w:rsid w:val="003D7DA6"/>
    <w:rsid w:val="003E2DAA"/>
    <w:rsid w:val="003E3417"/>
    <w:rsid w:val="003E72CB"/>
    <w:rsid w:val="003E7DF2"/>
    <w:rsid w:val="003F175A"/>
    <w:rsid w:val="003F7CC5"/>
    <w:rsid w:val="00400A63"/>
    <w:rsid w:val="00400E0B"/>
    <w:rsid w:val="004065AA"/>
    <w:rsid w:val="00411C28"/>
    <w:rsid w:val="004133FD"/>
    <w:rsid w:val="0041557A"/>
    <w:rsid w:val="0041689C"/>
    <w:rsid w:val="00420151"/>
    <w:rsid w:val="00420635"/>
    <w:rsid w:val="004262E8"/>
    <w:rsid w:val="00433D2F"/>
    <w:rsid w:val="00434561"/>
    <w:rsid w:val="00440682"/>
    <w:rsid w:val="00441292"/>
    <w:rsid w:val="004419FE"/>
    <w:rsid w:val="00441F9C"/>
    <w:rsid w:val="004501BB"/>
    <w:rsid w:val="0045175F"/>
    <w:rsid w:val="0045233F"/>
    <w:rsid w:val="00452710"/>
    <w:rsid w:val="0045599A"/>
    <w:rsid w:val="004622E0"/>
    <w:rsid w:val="00464111"/>
    <w:rsid w:val="00464C1E"/>
    <w:rsid w:val="00473020"/>
    <w:rsid w:val="0047319F"/>
    <w:rsid w:val="00475E21"/>
    <w:rsid w:val="004771D9"/>
    <w:rsid w:val="00482C9C"/>
    <w:rsid w:val="00482F57"/>
    <w:rsid w:val="00485566"/>
    <w:rsid w:val="00486D06"/>
    <w:rsid w:val="00493798"/>
    <w:rsid w:val="004953EF"/>
    <w:rsid w:val="004956DD"/>
    <w:rsid w:val="00496E02"/>
    <w:rsid w:val="004A1C56"/>
    <w:rsid w:val="004A5711"/>
    <w:rsid w:val="004A5765"/>
    <w:rsid w:val="004A71D6"/>
    <w:rsid w:val="004B093C"/>
    <w:rsid w:val="004B0A36"/>
    <w:rsid w:val="004B49D6"/>
    <w:rsid w:val="004B7854"/>
    <w:rsid w:val="004C577A"/>
    <w:rsid w:val="004C6651"/>
    <w:rsid w:val="004C6CD4"/>
    <w:rsid w:val="004D318D"/>
    <w:rsid w:val="004D37A4"/>
    <w:rsid w:val="004D6BB3"/>
    <w:rsid w:val="004D6F6B"/>
    <w:rsid w:val="004E05A0"/>
    <w:rsid w:val="004E21B1"/>
    <w:rsid w:val="004E3046"/>
    <w:rsid w:val="004E4F20"/>
    <w:rsid w:val="004E6A64"/>
    <w:rsid w:val="004F0F64"/>
    <w:rsid w:val="004F2707"/>
    <w:rsid w:val="004F577E"/>
    <w:rsid w:val="004F69EB"/>
    <w:rsid w:val="004F7F5B"/>
    <w:rsid w:val="005000AE"/>
    <w:rsid w:val="005014C4"/>
    <w:rsid w:val="00507E0D"/>
    <w:rsid w:val="00510E26"/>
    <w:rsid w:val="00512289"/>
    <w:rsid w:val="00514F9C"/>
    <w:rsid w:val="00516711"/>
    <w:rsid w:val="005222CB"/>
    <w:rsid w:val="00523E61"/>
    <w:rsid w:val="00524635"/>
    <w:rsid w:val="005251FD"/>
    <w:rsid w:val="00525602"/>
    <w:rsid w:val="0052653A"/>
    <w:rsid w:val="005266E0"/>
    <w:rsid w:val="00532F74"/>
    <w:rsid w:val="005333E0"/>
    <w:rsid w:val="00536812"/>
    <w:rsid w:val="00536C44"/>
    <w:rsid w:val="00537458"/>
    <w:rsid w:val="0054757B"/>
    <w:rsid w:val="00550491"/>
    <w:rsid w:val="00554025"/>
    <w:rsid w:val="00557DD3"/>
    <w:rsid w:val="005609B4"/>
    <w:rsid w:val="00564EC1"/>
    <w:rsid w:val="00567DDD"/>
    <w:rsid w:val="00567ECE"/>
    <w:rsid w:val="005738CF"/>
    <w:rsid w:val="00575EE7"/>
    <w:rsid w:val="00584192"/>
    <w:rsid w:val="00584762"/>
    <w:rsid w:val="00584FDA"/>
    <w:rsid w:val="005854BD"/>
    <w:rsid w:val="00591BD2"/>
    <w:rsid w:val="00592455"/>
    <w:rsid w:val="005950BE"/>
    <w:rsid w:val="00595C4D"/>
    <w:rsid w:val="005A583B"/>
    <w:rsid w:val="005A648B"/>
    <w:rsid w:val="005A6F15"/>
    <w:rsid w:val="005A71C9"/>
    <w:rsid w:val="005B34A6"/>
    <w:rsid w:val="005B383B"/>
    <w:rsid w:val="005B4709"/>
    <w:rsid w:val="005B5F78"/>
    <w:rsid w:val="005B6738"/>
    <w:rsid w:val="005B6C74"/>
    <w:rsid w:val="005C0B57"/>
    <w:rsid w:val="005C190D"/>
    <w:rsid w:val="005C5C5B"/>
    <w:rsid w:val="005D235B"/>
    <w:rsid w:val="005D3442"/>
    <w:rsid w:val="005D3EEF"/>
    <w:rsid w:val="005D7115"/>
    <w:rsid w:val="005E0184"/>
    <w:rsid w:val="005E0B7E"/>
    <w:rsid w:val="005E1D18"/>
    <w:rsid w:val="005E20DF"/>
    <w:rsid w:val="005E222D"/>
    <w:rsid w:val="005E233E"/>
    <w:rsid w:val="005F18AA"/>
    <w:rsid w:val="005F1F55"/>
    <w:rsid w:val="00602232"/>
    <w:rsid w:val="00602AF4"/>
    <w:rsid w:val="006050D5"/>
    <w:rsid w:val="00606E65"/>
    <w:rsid w:val="006072A9"/>
    <w:rsid w:val="0060791D"/>
    <w:rsid w:val="00607FA2"/>
    <w:rsid w:val="00610065"/>
    <w:rsid w:val="0061448C"/>
    <w:rsid w:val="006147B5"/>
    <w:rsid w:val="00614CFF"/>
    <w:rsid w:val="0061574C"/>
    <w:rsid w:val="0062511C"/>
    <w:rsid w:val="00626F9B"/>
    <w:rsid w:val="00632470"/>
    <w:rsid w:val="006331BC"/>
    <w:rsid w:val="00635B57"/>
    <w:rsid w:val="00636FD2"/>
    <w:rsid w:val="00637317"/>
    <w:rsid w:val="006373AB"/>
    <w:rsid w:val="00640DA8"/>
    <w:rsid w:val="00641688"/>
    <w:rsid w:val="00643671"/>
    <w:rsid w:val="00646A69"/>
    <w:rsid w:val="00647A76"/>
    <w:rsid w:val="00650E3A"/>
    <w:rsid w:val="00654F28"/>
    <w:rsid w:val="00656BFE"/>
    <w:rsid w:val="00662948"/>
    <w:rsid w:val="006643D1"/>
    <w:rsid w:val="00674533"/>
    <w:rsid w:val="00682444"/>
    <w:rsid w:val="00686562"/>
    <w:rsid w:val="00692C81"/>
    <w:rsid w:val="00697A3B"/>
    <w:rsid w:val="006A63F1"/>
    <w:rsid w:val="006B61D1"/>
    <w:rsid w:val="006B642C"/>
    <w:rsid w:val="006B66A6"/>
    <w:rsid w:val="006C0B86"/>
    <w:rsid w:val="006C3C35"/>
    <w:rsid w:val="006C4841"/>
    <w:rsid w:val="006C4868"/>
    <w:rsid w:val="006C6EA9"/>
    <w:rsid w:val="006D00B0"/>
    <w:rsid w:val="006D30B3"/>
    <w:rsid w:val="006D3207"/>
    <w:rsid w:val="006D5196"/>
    <w:rsid w:val="006D5BBB"/>
    <w:rsid w:val="006D7146"/>
    <w:rsid w:val="006D7C49"/>
    <w:rsid w:val="006E15DD"/>
    <w:rsid w:val="006E732C"/>
    <w:rsid w:val="006F3467"/>
    <w:rsid w:val="006F3B03"/>
    <w:rsid w:val="006F649A"/>
    <w:rsid w:val="00702264"/>
    <w:rsid w:val="0070404D"/>
    <w:rsid w:val="00706557"/>
    <w:rsid w:val="00707C32"/>
    <w:rsid w:val="0071135F"/>
    <w:rsid w:val="00712FB6"/>
    <w:rsid w:val="00713842"/>
    <w:rsid w:val="00714069"/>
    <w:rsid w:val="00715760"/>
    <w:rsid w:val="00715BC3"/>
    <w:rsid w:val="007173F4"/>
    <w:rsid w:val="007178EF"/>
    <w:rsid w:val="0072230F"/>
    <w:rsid w:val="0072519A"/>
    <w:rsid w:val="00725FAC"/>
    <w:rsid w:val="007260CF"/>
    <w:rsid w:val="00726A9D"/>
    <w:rsid w:val="0073020A"/>
    <w:rsid w:val="00732251"/>
    <w:rsid w:val="00735971"/>
    <w:rsid w:val="0073618F"/>
    <w:rsid w:val="00736E3E"/>
    <w:rsid w:val="00736F6B"/>
    <w:rsid w:val="00740B53"/>
    <w:rsid w:val="00741C0C"/>
    <w:rsid w:val="007436C7"/>
    <w:rsid w:val="00744E75"/>
    <w:rsid w:val="00752D26"/>
    <w:rsid w:val="00753B7E"/>
    <w:rsid w:val="00753CF5"/>
    <w:rsid w:val="007553E1"/>
    <w:rsid w:val="007556C4"/>
    <w:rsid w:val="00755E60"/>
    <w:rsid w:val="00757185"/>
    <w:rsid w:val="00763B0A"/>
    <w:rsid w:val="007646A9"/>
    <w:rsid w:val="00766004"/>
    <w:rsid w:val="0077037D"/>
    <w:rsid w:val="007707EE"/>
    <w:rsid w:val="00772C61"/>
    <w:rsid w:val="00773CEA"/>
    <w:rsid w:val="00775983"/>
    <w:rsid w:val="007760CD"/>
    <w:rsid w:val="007811A5"/>
    <w:rsid w:val="0078248B"/>
    <w:rsid w:val="00783015"/>
    <w:rsid w:val="007854A6"/>
    <w:rsid w:val="00787B6A"/>
    <w:rsid w:val="007929B5"/>
    <w:rsid w:val="0079320E"/>
    <w:rsid w:val="00796067"/>
    <w:rsid w:val="007A5C1E"/>
    <w:rsid w:val="007A6974"/>
    <w:rsid w:val="007A7F7D"/>
    <w:rsid w:val="007B081F"/>
    <w:rsid w:val="007B0CEE"/>
    <w:rsid w:val="007B67C6"/>
    <w:rsid w:val="007C2F5A"/>
    <w:rsid w:val="007C546E"/>
    <w:rsid w:val="007C7044"/>
    <w:rsid w:val="007C7116"/>
    <w:rsid w:val="007D03AF"/>
    <w:rsid w:val="007E0E5E"/>
    <w:rsid w:val="007E427B"/>
    <w:rsid w:val="007E431C"/>
    <w:rsid w:val="007F1690"/>
    <w:rsid w:val="007F353C"/>
    <w:rsid w:val="007F387D"/>
    <w:rsid w:val="007F4602"/>
    <w:rsid w:val="007F5A70"/>
    <w:rsid w:val="0080118E"/>
    <w:rsid w:val="00805D9E"/>
    <w:rsid w:val="00810880"/>
    <w:rsid w:val="00812421"/>
    <w:rsid w:val="00812857"/>
    <w:rsid w:val="00814824"/>
    <w:rsid w:val="00817EE4"/>
    <w:rsid w:val="0082041F"/>
    <w:rsid w:val="00820ECE"/>
    <w:rsid w:val="00824409"/>
    <w:rsid w:val="00827252"/>
    <w:rsid w:val="0083636A"/>
    <w:rsid w:val="008424F0"/>
    <w:rsid w:val="0084365B"/>
    <w:rsid w:val="00845A3D"/>
    <w:rsid w:val="0085256E"/>
    <w:rsid w:val="008525D7"/>
    <w:rsid w:val="00852A4B"/>
    <w:rsid w:val="0085617F"/>
    <w:rsid w:val="00856B3E"/>
    <w:rsid w:val="00856EA2"/>
    <w:rsid w:val="008613A6"/>
    <w:rsid w:val="00861BF3"/>
    <w:rsid w:val="00862337"/>
    <w:rsid w:val="00862394"/>
    <w:rsid w:val="008640D0"/>
    <w:rsid w:val="00866200"/>
    <w:rsid w:val="0086725D"/>
    <w:rsid w:val="00870D1C"/>
    <w:rsid w:val="008719F8"/>
    <w:rsid w:val="00881C01"/>
    <w:rsid w:val="00883682"/>
    <w:rsid w:val="00883D79"/>
    <w:rsid w:val="00885AC3"/>
    <w:rsid w:val="00887A80"/>
    <w:rsid w:val="00893B5C"/>
    <w:rsid w:val="008942A3"/>
    <w:rsid w:val="00896651"/>
    <w:rsid w:val="00897CC4"/>
    <w:rsid w:val="008A061C"/>
    <w:rsid w:val="008A3CF4"/>
    <w:rsid w:val="008A45B9"/>
    <w:rsid w:val="008A46FC"/>
    <w:rsid w:val="008A4968"/>
    <w:rsid w:val="008B161B"/>
    <w:rsid w:val="008B7614"/>
    <w:rsid w:val="008C3FC7"/>
    <w:rsid w:val="008C7B47"/>
    <w:rsid w:val="008D0AC0"/>
    <w:rsid w:val="008D298A"/>
    <w:rsid w:val="008D7CB1"/>
    <w:rsid w:val="008E467D"/>
    <w:rsid w:val="008E6FCE"/>
    <w:rsid w:val="008E71BB"/>
    <w:rsid w:val="008F7CC3"/>
    <w:rsid w:val="0090032D"/>
    <w:rsid w:val="00903149"/>
    <w:rsid w:val="009033B4"/>
    <w:rsid w:val="00904FE9"/>
    <w:rsid w:val="009061B6"/>
    <w:rsid w:val="009123B5"/>
    <w:rsid w:val="00912623"/>
    <w:rsid w:val="00913D2F"/>
    <w:rsid w:val="00914D0A"/>
    <w:rsid w:val="00916493"/>
    <w:rsid w:val="009165AF"/>
    <w:rsid w:val="0092048A"/>
    <w:rsid w:val="00924D39"/>
    <w:rsid w:val="009270C5"/>
    <w:rsid w:val="009337C2"/>
    <w:rsid w:val="00937089"/>
    <w:rsid w:val="0094013F"/>
    <w:rsid w:val="00941918"/>
    <w:rsid w:val="00944D1D"/>
    <w:rsid w:val="009453DD"/>
    <w:rsid w:val="00946461"/>
    <w:rsid w:val="00946A20"/>
    <w:rsid w:val="0094768A"/>
    <w:rsid w:val="0095325B"/>
    <w:rsid w:val="0095405B"/>
    <w:rsid w:val="009578F8"/>
    <w:rsid w:val="00964480"/>
    <w:rsid w:val="00965A41"/>
    <w:rsid w:val="009664F8"/>
    <w:rsid w:val="00967D67"/>
    <w:rsid w:val="009736C7"/>
    <w:rsid w:val="00974396"/>
    <w:rsid w:val="00982E72"/>
    <w:rsid w:val="0098753A"/>
    <w:rsid w:val="0098763C"/>
    <w:rsid w:val="0099040B"/>
    <w:rsid w:val="009905A3"/>
    <w:rsid w:val="0099435E"/>
    <w:rsid w:val="009959F6"/>
    <w:rsid w:val="00995EB5"/>
    <w:rsid w:val="00996A61"/>
    <w:rsid w:val="009A0204"/>
    <w:rsid w:val="009A1BFC"/>
    <w:rsid w:val="009A6345"/>
    <w:rsid w:val="009A6CDB"/>
    <w:rsid w:val="009B1140"/>
    <w:rsid w:val="009B2738"/>
    <w:rsid w:val="009B7769"/>
    <w:rsid w:val="009B7B91"/>
    <w:rsid w:val="009C1F67"/>
    <w:rsid w:val="009C2DC1"/>
    <w:rsid w:val="009C5BDE"/>
    <w:rsid w:val="009C6322"/>
    <w:rsid w:val="009D4A2C"/>
    <w:rsid w:val="009D559A"/>
    <w:rsid w:val="009D6568"/>
    <w:rsid w:val="009D71CD"/>
    <w:rsid w:val="009E013C"/>
    <w:rsid w:val="009E2789"/>
    <w:rsid w:val="009E5E1F"/>
    <w:rsid w:val="009E6B99"/>
    <w:rsid w:val="009E7159"/>
    <w:rsid w:val="009F19BE"/>
    <w:rsid w:val="009F1B85"/>
    <w:rsid w:val="009F1C42"/>
    <w:rsid w:val="009F29FB"/>
    <w:rsid w:val="009F391A"/>
    <w:rsid w:val="009F57E1"/>
    <w:rsid w:val="00A00B90"/>
    <w:rsid w:val="00A00F19"/>
    <w:rsid w:val="00A010F5"/>
    <w:rsid w:val="00A02755"/>
    <w:rsid w:val="00A04B7B"/>
    <w:rsid w:val="00A06E33"/>
    <w:rsid w:val="00A170A8"/>
    <w:rsid w:val="00A22AC4"/>
    <w:rsid w:val="00A275B4"/>
    <w:rsid w:val="00A31D6F"/>
    <w:rsid w:val="00A33DEB"/>
    <w:rsid w:val="00A36887"/>
    <w:rsid w:val="00A47091"/>
    <w:rsid w:val="00A4782D"/>
    <w:rsid w:val="00A5064A"/>
    <w:rsid w:val="00A5268C"/>
    <w:rsid w:val="00A545FA"/>
    <w:rsid w:val="00A54C8F"/>
    <w:rsid w:val="00A57F3D"/>
    <w:rsid w:val="00A6017F"/>
    <w:rsid w:val="00A602BA"/>
    <w:rsid w:val="00A60403"/>
    <w:rsid w:val="00A627B7"/>
    <w:rsid w:val="00A66893"/>
    <w:rsid w:val="00A703C2"/>
    <w:rsid w:val="00A71E7A"/>
    <w:rsid w:val="00A721B3"/>
    <w:rsid w:val="00A72300"/>
    <w:rsid w:val="00A74BA4"/>
    <w:rsid w:val="00A77AAC"/>
    <w:rsid w:val="00A8082A"/>
    <w:rsid w:val="00A86202"/>
    <w:rsid w:val="00A86D60"/>
    <w:rsid w:val="00A90334"/>
    <w:rsid w:val="00A90D59"/>
    <w:rsid w:val="00A916A3"/>
    <w:rsid w:val="00A97FB1"/>
    <w:rsid w:val="00AA22DE"/>
    <w:rsid w:val="00AA23E9"/>
    <w:rsid w:val="00AA23F2"/>
    <w:rsid w:val="00AA32E5"/>
    <w:rsid w:val="00AA377B"/>
    <w:rsid w:val="00AA4B7F"/>
    <w:rsid w:val="00AB018C"/>
    <w:rsid w:val="00AC13E0"/>
    <w:rsid w:val="00AC2DE6"/>
    <w:rsid w:val="00AC40D7"/>
    <w:rsid w:val="00AD02CF"/>
    <w:rsid w:val="00AD0453"/>
    <w:rsid w:val="00AD05A3"/>
    <w:rsid w:val="00AD1A68"/>
    <w:rsid w:val="00AD49B9"/>
    <w:rsid w:val="00AD79E6"/>
    <w:rsid w:val="00AE1322"/>
    <w:rsid w:val="00AE180D"/>
    <w:rsid w:val="00AE626D"/>
    <w:rsid w:val="00AE6416"/>
    <w:rsid w:val="00AF0B94"/>
    <w:rsid w:val="00AF1D34"/>
    <w:rsid w:val="00AF24C3"/>
    <w:rsid w:val="00B024B2"/>
    <w:rsid w:val="00B04579"/>
    <w:rsid w:val="00B06CB2"/>
    <w:rsid w:val="00B23FE2"/>
    <w:rsid w:val="00B262E1"/>
    <w:rsid w:val="00B266BA"/>
    <w:rsid w:val="00B27C2D"/>
    <w:rsid w:val="00B415FF"/>
    <w:rsid w:val="00B41A98"/>
    <w:rsid w:val="00B44355"/>
    <w:rsid w:val="00B44584"/>
    <w:rsid w:val="00B504EA"/>
    <w:rsid w:val="00B50608"/>
    <w:rsid w:val="00B514A5"/>
    <w:rsid w:val="00B51A76"/>
    <w:rsid w:val="00B534C6"/>
    <w:rsid w:val="00B56646"/>
    <w:rsid w:val="00B56F34"/>
    <w:rsid w:val="00B577B5"/>
    <w:rsid w:val="00B62357"/>
    <w:rsid w:val="00B62460"/>
    <w:rsid w:val="00B631F1"/>
    <w:rsid w:val="00B63A99"/>
    <w:rsid w:val="00B64611"/>
    <w:rsid w:val="00B65C13"/>
    <w:rsid w:val="00B66637"/>
    <w:rsid w:val="00B6669B"/>
    <w:rsid w:val="00B74DE8"/>
    <w:rsid w:val="00B76FCD"/>
    <w:rsid w:val="00B77B94"/>
    <w:rsid w:val="00B8090C"/>
    <w:rsid w:val="00B81829"/>
    <w:rsid w:val="00B82B1F"/>
    <w:rsid w:val="00B83D40"/>
    <w:rsid w:val="00B8523B"/>
    <w:rsid w:val="00B941FB"/>
    <w:rsid w:val="00B94246"/>
    <w:rsid w:val="00B949EF"/>
    <w:rsid w:val="00B96755"/>
    <w:rsid w:val="00B96FDB"/>
    <w:rsid w:val="00BA216C"/>
    <w:rsid w:val="00BA4328"/>
    <w:rsid w:val="00BA54FE"/>
    <w:rsid w:val="00BA6FB1"/>
    <w:rsid w:val="00BB014B"/>
    <w:rsid w:val="00BB39A3"/>
    <w:rsid w:val="00BB5A2B"/>
    <w:rsid w:val="00BB615A"/>
    <w:rsid w:val="00BC3D8A"/>
    <w:rsid w:val="00BC3E6A"/>
    <w:rsid w:val="00BC4363"/>
    <w:rsid w:val="00BC4C90"/>
    <w:rsid w:val="00BD0464"/>
    <w:rsid w:val="00BD0653"/>
    <w:rsid w:val="00BD1008"/>
    <w:rsid w:val="00BD3B82"/>
    <w:rsid w:val="00BD6C14"/>
    <w:rsid w:val="00BD734D"/>
    <w:rsid w:val="00BD7433"/>
    <w:rsid w:val="00BE050B"/>
    <w:rsid w:val="00BE34D2"/>
    <w:rsid w:val="00BE383A"/>
    <w:rsid w:val="00BE5F8A"/>
    <w:rsid w:val="00BF34F6"/>
    <w:rsid w:val="00BF37D1"/>
    <w:rsid w:val="00BF4261"/>
    <w:rsid w:val="00BF5680"/>
    <w:rsid w:val="00BF573B"/>
    <w:rsid w:val="00BF5EEB"/>
    <w:rsid w:val="00C020D1"/>
    <w:rsid w:val="00C02343"/>
    <w:rsid w:val="00C032A3"/>
    <w:rsid w:val="00C04931"/>
    <w:rsid w:val="00C05EB7"/>
    <w:rsid w:val="00C0671E"/>
    <w:rsid w:val="00C0727C"/>
    <w:rsid w:val="00C07948"/>
    <w:rsid w:val="00C11FF1"/>
    <w:rsid w:val="00C140C0"/>
    <w:rsid w:val="00C177C3"/>
    <w:rsid w:val="00C17B02"/>
    <w:rsid w:val="00C17E98"/>
    <w:rsid w:val="00C21923"/>
    <w:rsid w:val="00C22500"/>
    <w:rsid w:val="00C269CB"/>
    <w:rsid w:val="00C26DAF"/>
    <w:rsid w:val="00C32B89"/>
    <w:rsid w:val="00C33CE5"/>
    <w:rsid w:val="00C36414"/>
    <w:rsid w:val="00C36A71"/>
    <w:rsid w:val="00C40DCA"/>
    <w:rsid w:val="00C414FB"/>
    <w:rsid w:val="00C520DE"/>
    <w:rsid w:val="00C560DB"/>
    <w:rsid w:val="00C56621"/>
    <w:rsid w:val="00C567F5"/>
    <w:rsid w:val="00C61D56"/>
    <w:rsid w:val="00C6232B"/>
    <w:rsid w:val="00C64D21"/>
    <w:rsid w:val="00C64FA7"/>
    <w:rsid w:val="00C70430"/>
    <w:rsid w:val="00C718F7"/>
    <w:rsid w:val="00C73676"/>
    <w:rsid w:val="00C75665"/>
    <w:rsid w:val="00C816BA"/>
    <w:rsid w:val="00C81C85"/>
    <w:rsid w:val="00C82E06"/>
    <w:rsid w:val="00C83D84"/>
    <w:rsid w:val="00C83FD9"/>
    <w:rsid w:val="00C8534C"/>
    <w:rsid w:val="00C8697D"/>
    <w:rsid w:val="00C87784"/>
    <w:rsid w:val="00C92D02"/>
    <w:rsid w:val="00C973C2"/>
    <w:rsid w:val="00CA15A5"/>
    <w:rsid w:val="00CA1B02"/>
    <w:rsid w:val="00CB0834"/>
    <w:rsid w:val="00CB1A37"/>
    <w:rsid w:val="00CB3312"/>
    <w:rsid w:val="00CB3532"/>
    <w:rsid w:val="00CB50DE"/>
    <w:rsid w:val="00CB60C4"/>
    <w:rsid w:val="00CB6A0E"/>
    <w:rsid w:val="00CC0316"/>
    <w:rsid w:val="00CC49FF"/>
    <w:rsid w:val="00CD037A"/>
    <w:rsid w:val="00CD0D8A"/>
    <w:rsid w:val="00CD3665"/>
    <w:rsid w:val="00CD3751"/>
    <w:rsid w:val="00CD499C"/>
    <w:rsid w:val="00CD4C40"/>
    <w:rsid w:val="00CD6804"/>
    <w:rsid w:val="00CD71DD"/>
    <w:rsid w:val="00CE17B0"/>
    <w:rsid w:val="00CE1FC2"/>
    <w:rsid w:val="00CE253C"/>
    <w:rsid w:val="00CE4552"/>
    <w:rsid w:val="00CE6682"/>
    <w:rsid w:val="00CF1714"/>
    <w:rsid w:val="00CF2AA2"/>
    <w:rsid w:val="00CF445E"/>
    <w:rsid w:val="00CF493F"/>
    <w:rsid w:val="00CF5E06"/>
    <w:rsid w:val="00D00925"/>
    <w:rsid w:val="00D10F21"/>
    <w:rsid w:val="00D111D4"/>
    <w:rsid w:val="00D1349B"/>
    <w:rsid w:val="00D13CFA"/>
    <w:rsid w:val="00D173BC"/>
    <w:rsid w:val="00D17500"/>
    <w:rsid w:val="00D220C9"/>
    <w:rsid w:val="00D23CE7"/>
    <w:rsid w:val="00D243D3"/>
    <w:rsid w:val="00D258C8"/>
    <w:rsid w:val="00D26A32"/>
    <w:rsid w:val="00D310D2"/>
    <w:rsid w:val="00D33EE9"/>
    <w:rsid w:val="00D34E1B"/>
    <w:rsid w:val="00D35B3F"/>
    <w:rsid w:val="00D40146"/>
    <w:rsid w:val="00D4255B"/>
    <w:rsid w:val="00D4316C"/>
    <w:rsid w:val="00D453CE"/>
    <w:rsid w:val="00D46193"/>
    <w:rsid w:val="00D51210"/>
    <w:rsid w:val="00D51D7A"/>
    <w:rsid w:val="00D53731"/>
    <w:rsid w:val="00D549A0"/>
    <w:rsid w:val="00D5708F"/>
    <w:rsid w:val="00D62748"/>
    <w:rsid w:val="00D628E3"/>
    <w:rsid w:val="00D64122"/>
    <w:rsid w:val="00D64B13"/>
    <w:rsid w:val="00D652EC"/>
    <w:rsid w:val="00D66982"/>
    <w:rsid w:val="00D73B6D"/>
    <w:rsid w:val="00D7401B"/>
    <w:rsid w:val="00D7409E"/>
    <w:rsid w:val="00D75802"/>
    <w:rsid w:val="00D815B8"/>
    <w:rsid w:val="00D83141"/>
    <w:rsid w:val="00D84304"/>
    <w:rsid w:val="00D86AE6"/>
    <w:rsid w:val="00D873FB"/>
    <w:rsid w:val="00D91C5B"/>
    <w:rsid w:val="00D9477C"/>
    <w:rsid w:val="00D979C6"/>
    <w:rsid w:val="00DA1C27"/>
    <w:rsid w:val="00DA3C64"/>
    <w:rsid w:val="00DA4CA7"/>
    <w:rsid w:val="00DB164A"/>
    <w:rsid w:val="00DB3918"/>
    <w:rsid w:val="00DB7898"/>
    <w:rsid w:val="00DC0B05"/>
    <w:rsid w:val="00DC1D62"/>
    <w:rsid w:val="00DC222F"/>
    <w:rsid w:val="00DC6316"/>
    <w:rsid w:val="00DC643C"/>
    <w:rsid w:val="00DD044C"/>
    <w:rsid w:val="00DE1502"/>
    <w:rsid w:val="00DF3F34"/>
    <w:rsid w:val="00DF553F"/>
    <w:rsid w:val="00DF6025"/>
    <w:rsid w:val="00E01C61"/>
    <w:rsid w:val="00E048D6"/>
    <w:rsid w:val="00E04C1B"/>
    <w:rsid w:val="00E04F92"/>
    <w:rsid w:val="00E077DA"/>
    <w:rsid w:val="00E100CB"/>
    <w:rsid w:val="00E11B16"/>
    <w:rsid w:val="00E11FC0"/>
    <w:rsid w:val="00E12618"/>
    <w:rsid w:val="00E2103A"/>
    <w:rsid w:val="00E24364"/>
    <w:rsid w:val="00E25EA3"/>
    <w:rsid w:val="00E2690A"/>
    <w:rsid w:val="00E317C4"/>
    <w:rsid w:val="00E325DD"/>
    <w:rsid w:val="00E32F28"/>
    <w:rsid w:val="00E37F5F"/>
    <w:rsid w:val="00E414DD"/>
    <w:rsid w:val="00E440E5"/>
    <w:rsid w:val="00E44501"/>
    <w:rsid w:val="00E459C5"/>
    <w:rsid w:val="00E45BE4"/>
    <w:rsid w:val="00E46150"/>
    <w:rsid w:val="00E479F7"/>
    <w:rsid w:val="00E51D37"/>
    <w:rsid w:val="00E57787"/>
    <w:rsid w:val="00E57807"/>
    <w:rsid w:val="00E61C2F"/>
    <w:rsid w:val="00E65673"/>
    <w:rsid w:val="00E66599"/>
    <w:rsid w:val="00E6664E"/>
    <w:rsid w:val="00E67172"/>
    <w:rsid w:val="00E6794B"/>
    <w:rsid w:val="00E81432"/>
    <w:rsid w:val="00E82D29"/>
    <w:rsid w:val="00E86611"/>
    <w:rsid w:val="00E87905"/>
    <w:rsid w:val="00E9213F"/>
    <w:rsid w:val="00E979A9"/>
    <w:rsid w:val="00EA1327"/>
    <w:rsid w:val="00EA7727"/>
    <w:rsid w:val="00EB0345"/>
    <w:rsid w:val="00EB4D33"/>
    <w:rsid w:val="00EB5A80"/>
    <w:rsid w:val="00EB6807"/>
    <w:rsid w:val="00EC0B38"/>
    <w:rsid w:val="00EC1C6C"/>
    <w:rsid w:val="00EC3A02"/>
    <w:rsid w:val="00EC4257"/>
    <w:rsid w:val="00EC6FF1"/>
    <w:rsid w:val="00ED0257"/>
    <w:rsid w:val="00ED0B7B"/>
    <w:rsid w:val="00ED237C"/>
    <w:rsid w:val="00ED35A8"/>
    <w:rsid w:val="00EE02FC"/>
    <w:rsid w:val="00EE1C7A"/>
    <w:rsid w:val="00EE3000"/>
    <w:rsid w:val="00EE3E0E"/>
    <w:rsid w:val="00EE7260"/>
    <w:rsid w:val="00EF3664"/>
    <w:rsid w:val="00EF3952"/>
    <w:rsid w:val="00EF7CDC"/>
    <w:rsid w:val="00F00C1A"/>
    <w:rsid w:val="00F040C8"/>
    <w:rsid w:val="00F176B3"/>
    <w:rsid w:val="00F20CD4"/>
    <w:rsid w:val="00F22D5E"/>
    <w:rsid w:val="00F234D9"/>
    <w:rsid w:val="00F31548"/>
    <w:rsid w:val="00F321E5"/>
    <w:rsid w:val="00F34264"/>
    <w:rsid w:val="00F35FBD"/>
    <w:rsid w:val="00F36558"/>
    <w:rsid w:val="00F422C4"/>
    <w:rsid w:val="00F425A9"/>
    <w:rsid w:val="00F42AD6"/>
    <w:rsid w:val="00F43C9A"/>
    <w:rsid w:val="00F44677"/>
    <w:rsid w:val="00F47B3C"/>
    <w:rsid w:val="00F47E76"/>
    <w:rsid w:val="00F51FFF"/>
    <w:rsid w:val="00F5397B"/>
    <w:rsid w:val="00F54637"/>
    <w:rsid w:val="00F608E1"/>
    <w:rsid w:val="00F63802"/>
    <w:rsid w:val="00F6480A"/>
    <w:rsid w:val="00F677B0"/>
    <w:rsid w:val="00F67B7E"/>
    <w:rsid w:val="00F80FC2"/>
    <w:rsid w:val="00F81329"/>
    <w:rsid w:val="00F9083D"/>
    <w:rsid w:val="00F93805"/>
    <w:rsid w:val="00F9632B"/>
    <w:rsid w:val="00FA2057"/>
    <w:rsid w:val="00FA295A"/>
    <w:rsid w:val="00FA2C06"/>
    <w:rsid w:val="00FA3485"/>
    <w:rsid w:val="00FA4647"/>
    <w:rsid w:val="00FA58BB"/>
    <w:rsid w:val="00FB1F7C"/>
    <w:rsid w:val="00FB3E31"/>
    <w:rsid w:val="00FB5FE8"/>
    <w:rsid w:val="00FC0ED6"/>
    <w:rsid w:val="00FC2E67"/>
    <w:rsid w:val="00FC4E83"/>
    <w:rsid w:val="00FC549D"/>
    <w:rsid w:val="00FD47B2"/>
    <w:rsid w:val="00FD78DC"/>
    <w:rsid w:val="00FE2027"/>
    <w:rsid w:val="00FF0438"/>
    <w:rsid w:val="00FF1E6B"/>
    <w:rsid w:val="00FF31EA"/>
    <w:rsid w:val="00FF4BEB"/>
    <w:rsid w:val="00FF571D"/>
    <w:rsid w:val="00FF675B"/>
    <w:rsid w:val="00FF7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3839622-7578-4E7E-9EA6-3A4576C1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5B8"/>
    <w:pPr>
      <w:widowControl w:val="0"/>
      <w:suppressAutoHyphens/>
    </w:pPr>
    <w:rPr>
      <w:rFonts w:eastAsia="Andale Sans UI"/>
      <w:kern w:val="1"/>
      <w:sz w:val="24"/>
      <w:szCs w:val="24"/>
    </w:rPr>
  </w:style>
  <w:style w:type="paragraph" w:styleId="5">
    <w:name w:val="heading 5"/>
    <w:basedOn w:val="1"/>
    <w:next w:val="a0"/>
    <w:qFormat/>
    <w:rsid w:val="00D815B8"/>
    <w:pPr>
      <w:tabs>
        <w:tab w:val="num" w:pos="1008"/>
      </w:tabs>
      <w:ind w:left="1008" w:hanging="1008"/>
      <w:outlineLvl w:val="4"/>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Заголовок1"/>
    <w:basedOn w:val="a"/>
    <w:next w:val="a0"/>
    <w:rsid w:val="00D815B8"/>
    <w:pPr>
      <w:keepNext/>
      <w:spacing w:before="240" w:after="120"/>
    </w:pPr>
    <w:rPr>
      <w:rFonts w:ascii="Arial" w:hAnsi="Arial" w:cs="Tahoma"/>
      <w:sz w:val="28"/>
      <w:szCs w:val="28"/>
    </w:rPr>
  </w:style>
  <w:style w:type="paragraph" w:styleId="a0">
    <w:name w:val="Body Text"/>
    <w:basedOn w:val="a"/>
    <w:rsid w:val="00D815B8"/>
    <w:pPr>
      <w:spacing w:after="120"/>
    </w:pPr>
  </w:style>
  <w:style w:type="character" w:customStyle="1" w:styleId="Absatz-Standardschriftart">
    <w:name w:val="Absatz-Standardschriftart"/>
    <w:rsid w:val="00D815B8"/>
  </w:style>
  <w:style w:type="character" w:customStyle="1" w:styleId="WW-Absatz-Standardschriftart">
    <w:name w:val="WW-Absatz-Standardschriftart"/>
    <w:rsid w:val="00D815B8"/>
  </w:style>
  <w:style w:type="character" w:customStyle="1" w:styleId="WW-Absatz-Standardschriftart1">
    <w:name w:val="WW-Absatz-Standardschriftart1"/>
    <w:rsid w:val="00D815B8"/>
  </w:style>
  <w:style w:type="character" w:customStyle="1" w:styleId="WW-Absatz-Standardschriftart11">
    <w:name w:val="WW-Absatz-Standardschriftart11"/>
    <w:rsid w:val="00D815B8"/>
  </w:style>
  <w:style w:type="character" w:customStyle="1" w:styleId="WW-Absatz-Standardschriftart111">
    <w:name w:val="WW-Absatz-Standardschriftart111"/>
    <w:rsid w:val="00D815B8"/>
  </w:style>
  <w:style w:type="character" w:customStyle="1" w:styleId="WW-Absatz-Standardschriftart1111">
    <w:name w:val="WW-Absatz-Standardschriftart1111"/>
    <w:rsid w:val="00D815B8"/>
  </w:style>
  <w:style w:type="character" w:customStyle="1" w:styleId="WW-Absatz-Standardschriftart11111">
    <w:name w:val="WW-Absatz-Standardschriftart11111"/>
    <w:rsid w:val="00D815B8"/>
  </w:style>
  <w:style w:type="character" w:customStyle="1" w:styleId="WW-Absatz-Standardschriftart111111">
    <w:name w:val="WW-Absatz-Standardschriftart111111"/>
    <w:rsid w:val="00D815B8"/>
  </w:style>
  <w:style w:type="character" w:customStyle="1" w:styleId="WW-Absatz-Standardschriftart1111111">
    <w:name w:val="WW-Absatz-Standardschriftart1111111"/>
    <w:rsid w:val="00D815B8"/>
  </w:style>
  <w:style w:type="character" w:customStyle="1" w:styleId="WW-Absatz-Standardschriftart11111111">
    <w:name w:val="WW-Absatz-Standardschriftart11111111"/>
    <w:rsid w:val="00D815B8"/>
  </w:style>
  <w:style w:type="character" w:customStyle="1" w:styleId="WW-Absatz-Standardschriftart111111111">
    <w:name w:val="WW-Absatz-Standardschriftart111111111"/>
    <w:rsid w:val="00D815B8"/>
  </w:style>
  <w:style w:type="character" w:customStyle="1" w:styleId="WW-Absatz-Standardschriftart1111111111">
    <w:name w:val="WW-Absatz-Standardschriftart1111111111"/>
    <w:rsid w:val="00D815B8"/>
  </w:style>
  <w:style w:type="character" w:customStyle="1" w:styleId="WW-Absatz-Standardschriftart11111111111">
    <w:name w:val="WW-Absatz-Standardschriftart11111111111"/>
    <w:rsid w:val="00D815B8"/>
  </w:style>
  <w:style w:type="character" w:customStyle="1" w:styleId="WW-Absatz-Standardschriftart111111111111">
    <w:name w:val="WW-Absatz-Standardschriftart111111111111"/>
    <w:rsid w:val="00D815B8"/>
  </w:style>
  <w:style w:type="character" w:customStyle="1" w:styleId="WW-Absatz-Standardschriftart1111111111111">
    <w:name w:val="WW-Absatz-Standardschriftart1111111111111"/>
    <w:rsid w:val="00D815B8"/>
  </w:style>
  <w:style w:type="character" w:customStyle="1" w:styleId="WW-Absatz-Standardschriftart11111111111111">
    <w:name w:val="WW-Absatz-Standardschriftart11111111111111"/>
    <w:rsid w:val="00D815B8"/>
  </w:style>
  <w:style w:type="character" w:customStyle="1" w:styleId="WW-Absatz-Standardschriftart111111111111111">
    <w:name w:val="WW-Absatz-Standardschriftart111111111111111"/>
    <w:rsid w:val="00D815B8"/>
  </w:style>
  <w:style w:type="character" w:customStyle="1" w:styleId="WW-Absatz-Standardschriftart1111111111111111">
    <w:name w:val="WW-Absatz-Standardschriftart1111111111111111"/>
    <w:rsid w:val="00D815B8"/>
  </w:style>
  <w:style w:type="character" w:customStyle="1" w:styleId="WW-Absatz-Standardschriftart11111111111111111">
    <w:name w:val="WW-Absatz-Standardschriftart11111111111111111"/>
    <w:rsid w:val="00D815B8"/>
  </w:style>
  <w:style w:type="character" w:customStyle="1" w:styleId="WW-Absatz-Standardschriftart111111111111111111">
    <w:name w:val="WW-Absatz-Standardschriftart111111111111111111"/>
    <w:rsid w:val="00D815B8"/>
  </w:style>
  <w:style w:type="character" w:customStyle="1" w:styleId="WW-Absatz-Standardschriftart1111111111111111111">
    <w:name w:val="WW-Absatz-Standardschriftart1111111111111111111"/>
    <w:rsid w:val="00D815B8"/>
  </w:style>
  <w:style w:type="character" w:customStyle="1" w:styleId="WW-Absatz-Standardschriftart11111111111111111111">
    <w:name w:val="WW-Absatz-Standardschriftart11111111111111111111"/>
    <w:rsid w:val="00D815B8"/>
  </w:style>
  <w:style w:type="character" w:customStyle="1" w:styleId="WW-Absatz-Standardschriftart111111111111111111111">
    <w:name w:val="WW-Absatz-Standardschriftart111111111111111111111"/>
    <w:rsid w:val="00D815B8"/>
  </w:style>
  <w:style w:type="character" w:customStyle="1" w:styleId="WW-Absatz-Standardschriftart1111111111111111111111">
    <w:name w:val="WW-Absatz-Standardschriftart1111111111111111111111"/>
    <w:rsid w:val="00D815B8"/>
  </w:style>
  <w:style w:type="character" w:customStyle="1" w:styleId="WW-Absatz-Standardschriftart11111111111111111111111">
    <w:name w:val="WW-Absatz-Standardschriftart11111111111111111111111"/>
    <w:rsid w:val="00D815B8"/>
  </w:style>
  <w:style w:type="character" w:customStyle="1" w:styleId="WW-Absatz-Standardschriftart111111111111111111111111">
    <w:name w:val="WW-Absatz-Standardschriftart111111111111111111111111"/>
    <w:rsid w:val="00D815B8"/>
  </w:style>
  <w:style w:type="character" w:customStyle="1" w:styleId="WW-Absatz-Standardschriftart1111111111111111111111111">
    <w:name w:val="WW-Absatz-Standardschriftart1111111111111111111111111"/>
    <w:rsid w:val="00D815B8"/>
  </w:style>
  <w:style w:type="character" w:customStyle="1" w:styleId="WW-Absatz-Standardschriftart11111111111111111111111111">
    <w:name w:val="WW-Absatz-Standardschriftart11111111111111111111111111"/>
    <w:rsid w:val="00D815B8"/>
  </w:style>
  <w:style w:type="character" w:customStyle="1" w:styleId="WW-Absatz-Standardschriftart111111111111111111111111111">
    <w:name w:val="WW-Absatz-Standardschriftart111111111111111111111111111"/>
    <w:rsid w:val="00D815B8"/>
  </w:style>
  <w:style w:type="character" w:customStyle="1" w:styleId="WW-Absatz-Standardschriftart1111111111111111111111111111">
    <w:name w:val="WW-Absatz-Standardschriftart1111111111111111111111111111"/>
    <w:rsid w:val="00D815B8"/>
  </w:style>
  <w:style w:type="character" w:customStyle="1" w:styleId="WW-Absatz-Standardschriftart11111111111111111111111111111">
    <w:name w:val="WW-Absatz-Standardschriftart11111111111111111111111111111"/>
    <w:rsid w:val="00D815B8"/>
  </w:style>
  <w:style w:type="character" w:customStyle="1" w:styleId="WW-Absatz-Standardschriftart111111111111111111111111111111">
    <w:name w:val="WW-Absatz-Standardschriftart111111111111111111111111111111"/>
    <w:rsid w:val="00D815B8"/>
  </w:style>
  <w:style w:type="character" w:customStyle="1" w:styleId="WW-Absatz-Standardschriftart1111111111111111111111111111111">
    <w:name w:val="WW-Absatz-Standardschriftart1111111111111111111111111111111"/>
    <w:rsid w:val="00D815B8"/>
  </w:style>
  <w:style w:type="character" w:customStyle="1" w:styleId="WW-Absatz-Standardschriftart11111111111111111111111111111111">
    <w:name w:val="WW-Absatz-Standardschriftart11111111111111111111111111111111"/>
    <w:rsid w:val="00D815B8"/>
  </w:style>
  <w:style w:type="character" w:customStyle="1" w:styleId="WW-Absatz-Standardschriftart111111111111111111111111111111111">
    <w:name w:val="WW-Absatz-Standardschriftart111111111111111111111111111111111"/>
    <w:rsid w:val="00D815B8"/>
  </w:style>
  <w:style w:type="character" w:customStyle="1" w:styleId="WW-Absatz-Standardschriftart1111111111111111111111111111111111">
    <w:name w:val="WW-Absatz-Standardschriftart1111111111111111111111111111111111"/>
    <w:rsid w:val="00D815B8"/>
  </w:style>
  <w:style w:type="character" w:customStyle="1" w:styleId="WW-Absatz-Standardschriftart11111111111111111111111111111111111">
    <w:name w:val="WW-Absatz-Standardschriftart11111111111111111111111111111111111"/>
    <w:rsid w:val="00D815B8"/>
  </w:style>
  <w:style w:type="character" w:customStyle="1" w:styleId="WW-Absatz-Standardschriftart111111111111111111111111111111111111">
    <w:name w:val="WW-Absatz-Standardschriftart111111111111111111111111111111111111"/>
    <w:rsid w:val="00D815B8"/>
  </w:style>
  <w:style w:type="character" w:customStyle="1" w:styleId="WW-Absatz-Standardschriftart1111111111111111111111111111111111111">
    <w:name w:val="WW-Absatz-Standardschriftart1111111111111111111111111111111111111"/>
    <w:rsid w:val="00D815B8"/>
  </w:style>
  <w:style w:type="character" w:customStyle="1" w:styleId="WW-Absatz-Standardschriftart11111111111111111111111111111111111111">
    <w:name w:val="WW-Absatz-Standardschriftart11111111111111111111111111111111111111"/>
    <w:rsid w:val="00D815B8"/>
  </w:style>
  <w:style w:type="character" w:customStyle="1" w:styleId="WW-Absatz-Standardschriftart111111111111111111111111111111111111111">
    <w:name w:val="WW-Absatz-Standardschriftart111111111111111111111111111111111111111"/>
    <w:rsid w:val="00D815B8"/>
  </w:style>
  <w:style w:type="character" w:customStyle="1" w:styleId="WW-Absatz-Standardschriftart1111111111111111111111111111111111111111">
    <w:name w:val="WW-Absatz-Standardschriftart1111111111111111111111111111111111111111"/>
    <w:rsid w:val="00D815B8"/>
  </w:style>
  <w:style w:type="character" w:customStyle="1" w:styleId="WW-Absatz-Standardschriftart11111111111111111111111111111111111111111">
    <w:name w:val="WW-Absatz-Standardschriftart11111111111111111111111111111111111111111"/>
    <w:rsid w:val="00D815B8"/>
  </w:style>
  <w:style w:type="character" w:customStyle="1" w:styleId="WW-Absatz-Standardschriftart111111111111111111111111111111111111111111">
    <w:name w:val="WW-Absatz-Standardschriftart111111111111111111111111111111111111111111"/>
    <w:rsid w:val="00D815B8"/>
  </w:style>
  <w:style w:type="character" w:customStyle="1" w:styleId="WW-Absatz-Standardschriftart1111111111111111111111111111111111111111111">
    <w:name w:val="WW-Absatz-Standardschriftart1111111111111111111111111111111111111111111"/>
    <w:rsid w:val="00D815B8"/>
  </w:style>
  <w:style w:type="character" w:customStyle="1" w:styleId="a4">
    <w:name w:val="Символ нумерации"/>
    <w:rsid w:val="00D815B8"/>
    <w:rPr>
      <w:b/>
      <w:bCs/>
    </w:rPr>
  </w:style>
  <w:style w:type="paragraph" w:styleId="a5">
    <w:name w:val="List"/>
    <w:basedOn w:val="a0"/>
    <w:rsid w:val="00D815B8"/>
    <w:rPr>
      <w:rFonts w:cs="Tahoma"/>
    </w:rPr>
  </w:style>
  <w:style w:type="paragraph" w:customStyle="1" w:styleId="10">
    <w:name w:val="Название1"/>
    <w:basedOn w:val="a"/>
    <w:rsid w:val="00D815B8"/>
    <w:pPr>
      <w:suppressLineNumbers/>
      <w:spacing w:before="120" w:after="120"/>
    </w:pPr>
    <w:rPr>
      <w:rFonts w:cs="Tahoma"/>
      <w:i/>
      <w:iCs/>
    </w:rPr>
  </w:style>
  <w:style w:type="paragraph" w:customStyle="1" w:styleId="11">
    <w:name w:val="Указатель1"/>
    <w:basedOn w:val="a"/>
    <w:rsid w:val="00D815B8"/>
    <w:pPr>
      <w:suppressLineNumbers/>
    </w:pPr>
    <w:rPr>
      <w:rFonts w:cs="Tahoma"/>
    </w:rPr>
  </w:style>
  <w:style w:type="paragraph" w:styleId="a6">
    <w:name w:val="Title"/>
    <w:basedOn w:val="1"/>
    <w:next w:val="a7"/>
    <w:qFormat/>
    <w:rsid w:val="00D815B8"/>
  </w:style>
  <w:style w:type="paragraph" w:styleId="a7">
    <w:name w:val="Subtitle"/>
    <w:basedOn w:val="1"/>
    <w:next w:val="a0"/>
    <w:qFormat/>
    <w:rsid w:val="00D815B8"/>
    <w:pPr>
      <w:jc w:val="center"/>
    </w:pPr>
    <w:rPr>
      <w:i/>
      <w:iCs/>
    </w:rPr>
  </w:style>
  <w:style w:type="character" w:styleId="a8">
    <w:name w:val="Hyperlink"/>
    <w:basedOn w:val="a1"/>
    <w:uiPriority w:val="99"/>
    <w:semiHidden/>
    <w:unhideWhenUsed/>
    <w:rsid w:val="00B50608"/>
    <w:rPr>
      <w:color w:val="0000FF"/>
      <w:u w:val="single"/>
    </w:rPr>
  </w:style>
  <w:style w:type="paragraph" w:styleId="a9">
    <w:name w:val="List Paragraph"/>
    <w:basedOn w:val="a"/>
    <w:uiPriority w:val="34"/>
    <w:qFormat/>
    <w:rsid w:val="00032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56113">
      <w:bodyDiv w:val="1"/>
      <w:marLeft w:val="0"/>
      <w:marRight w:val="0"/>
      <w:marTop w:val="0"/>
      <w:marBottom w:val="0"/>
      <w:divBdr>
        <w:top w:val="none" w:sz="0" w:space="0" w:color="auto"/>
        <w:left w:val="none" w:sz="0" w:space="0" w:color="auto"/>
        <w:bottom w:val="none" w:sz="0" w:space="0" w:color="auto"/>
        <w:right w:val="none" w:sz="0" w:space="0" w:color="auto"/>
      </w:divBdr>
    </w:div>
    <w:div w:id="61878060">
      <w:bodyDiv w:val="1"/>
      <w:marLeft w:val="0"/>
      <w:marRight w:val="0"/>
      <w:marTop w:val="0"/>
      <w:marBottom w:val="0"/>
      <w:divBdr>
        <w:top w:val="none" w:sz="0" w:space="0" w:color="auto"/>
        <w:left w:val="none" w:sz="0" w:space="0" w:color="auto"/>
        <w:bottom w:val="none" w:sz="0" w:space="0" w:color="auto"/>
        <w:right w:val="none" w:sz="0" w:space="0" w:color="auto"/>
      </w:divBdr>
    </w:div>
    <w:div w:id="70810662">
      <w:bodyDiv w:val="1"/>
      <w:marLeft w:val="0"/>
      <w:marRight w:val="0"/>
      <w:marTop w:val="0"/>
      <w:marBottom w:val="0"/>
      <w:divBdr>
        <w:top w:val="none" w:sz="0" w:space="0" w:color="auto"/>
        <w:left w:val="none" w:sz="0" w:space="0" w:color="auto"/>
        <w:bottom w:val="none" w:sz="0" w:space="0" w:color="auto"/>
        <w:right w:val="none" w:sz="0" w:space="0" w:color="auto"/>
      </w:divBdr>
    </w:div>
    <w:div w:id="215120169">
      <w:bodyDiv w:val="1"/>
      <w:marLeft w:val="0"/>
      <w:marRight w:val="0"/>
      <w:marTop w:val="0"/>
      <w:marBottom w:val="0"/>
      <w:divBdr>
        <w:top w:val="none" w:sz="0" w:space="0" w:color="auto"/>
        <w:left w:val="none" w:sz="0" w:space="0" w:color="auto"/>
        <w:bottom w:val="none" w:sz="0" w:space="0" w:color="auto"/>
        <w:right w:val="none" w:sz="0" w:space="0" w:color="auto"/>
      </w:divBdr>
    </w:div>
    <w:div w:id="228268084">
      <w:bodyDiv w:val="1"/>
      <w:marLeft w:val="0"/>
      <w:marRight w:val="0"/>
      <w:marTop w:val="0"/>
      <w:marBottom w:val="0"/>
      <w:divBdr>
        <w:top w:val="none" w:sz="0" w:space="0" w:color="auto"/>
        <w:left w:val="none" w:sz="0" w:space="0" w:color="auto"/>
        <w:bottom w:val="none" w:sz="0" w:space="0" w:color="auto"/>
        <w:right w:val="none" w:sz="0" w:space="0" w:color="auto"/>
      </w:divBdr>
    </w:div>
    <w:div w:id="231813978">
      <w:bodyDiv w:val="1"/>
      <w:marLeft w:val="0"/>
      <w:marRight w:val="0"/>
      <w:marTop w:val="0"/>
      <w:marBottom w:val="0"/>
      <w:divBdr>
        <w:top w:val="none" w:sz="0" w:space="0" w:color="auto"/>
        <w:left w:val="none" w:sz="0" w:space="0" w:color="auto"/>
        <w:bottom w:val="none" w:sz="0" w:space="0" w:color="auto"/>
        <w:right w:val="none" w:sz="0" w:space="0" w:color="auto"/>
      </w:divBdr>
    </w:div>
    <w:div w:id="262693773">
      <w:bodyDiv w:val="1"/>
      <w:marLeft w:val="0"/>
      <w:marRight w:val="0"/>
      <w:marTop w:val="0"/>
      <w:marBottom w:val="0"/>
      <w:divBdr>
        <w:top w:val="none" w:sz="0" w:space="0" w:color="auto"/>
        <w:left w:val="none" w:sz="0" w:space="0" w:color="auto"/>
        <w:bottom w:val="none" w:sz="0" w:space="0" w:color="auto"/>
        <w:right w:val="none" w:sz="0" w:space="0" w:color="auto"/>
      </w:divBdr>
    </w:div>
    <w:div w:id="420221327">
      <w:bodyDiv w:val="1"/>
      <w:marLeft w:val="0"/>
      <w:marRight w:val="0"/>
      <w:marTop w:val="0"/>
      <w:marBottom w:val="0"/>
      <w:divBdr>
        <w:top w:val="none" w:sz="0" w:space="0" w:color="auto"/>
        <w:left w:val="none" w:sz="0" w:space="0" w:color="auto"/>
        <w:bottom w:val="none" w:sz="0" w:space="0" w:color="auto"/>
        <w:right w:val="none" w:sz="0" w:space="0" w:color="auto"/>
      </w:divBdr>
    </w:div>
    <w:div w:id="439758808">
      <w:bodyDiv w:val="1"/>
      <w:marLeft w:val="0"/>
      <w:marRight w:val="0"/>
      <w:marTop w:val="0"/>
      <w:marBottom w:val="0"/>
      <w:divBdr>
        <w:top w:val="none" w:sz="0" w:space="0" w:color="auto"/>
        <w:left w:val="none" w:sz="0" w:space="0" w:color="auto"/>
        <w:bottom w:val="none" w:sz="0" w:space="0" w:color="auto"/>
        <w:right w:val="none" w:sz="0" w:space="0" w:color="auto"/>
      </w:divBdr>
    </w:div>
    <w:div w:id="505169013">
      <w:bodyDiv w:val="1"/>
      <w:marLeft w:val="0"/>
      <w:marRight w:val="0"/>
      <w:marTop w:val="0"/>
      <w:marBottom w:val="0"/>
      <w:divBdr>
        <w:top w:val="none" w:sz="0" w:space="0" w:color="auto"/>
        <w:left w:val="none" w:sz="0" w:space="0" w:color="auto"/>
        <w:bottom w:val="none" w:sz="0" w:space="0" w:color="auto"/>
        <w:right w:val="none" w:sz="0" w:space="0" w:color="auto"/>
      </w:divBdr>
    </w:div>
    <w:div w:id="571545502">
      <w:bodyDiv w:val="1"/>
      <w:marLeft w:val="0"/>
      <w:marRight w:val="0"/>
      <w:marTop w:val="0"/>
      <w:marBottom w:val="0"/>
      <w:divBdr>
        <w:top w:val="none" w:sz="0" w:space="0" w:color="auto"/>
        <w:left w:val="none" w:sz="0" w:space="0" w:color="auto"/>
        <w:bottom w:val="none" w:sz="0" w:space="0" w:color="auto"/>
        <w:right w:val="none" w:sz="0" w:space="0" w:color="auto"/>
      </w:divBdr>
    </w:div>
    <w:div w:id="686951245">
      <w:bodyDiv w:val="1"/>
      <w:marLeft w:val="0"/>
      <w:marRight w:val="0"/>
      <w:marTop w:val="0"/>
      <w:marBottom w:val="0"/>
      <w:divBdr>
        <w:top w:val="none" w:sz="0" w:space="0" w:color="auto"/>
        <w:left w:val="none" w:sz="0" w:space="0" w:color="auto"/>
        <w:bottom w:val="none" w:sz="0" w:space="0" w:color="auto"/>
        <w:right w:val="none" w:sz="0" w:space="0" w:color="auto"/>
      </w:divBdr>
    </w:div>
    <w:div w:id="795366506">
      <w:bodyDiv w:val="1"/>
      <w:marLeft w:val="0"/>
      <w:marRight w:val="0"/>
      <w:marTop w:val="0"/>
      <w:marBottom w:val="0"/>
      <w:divBdr>
        <w:top w:val="none" w:sz="0" w:space="0" w:color="auto"/>
        <w:left w:val="none" w:sz="0" w:space="0" w:color="auto"/>
        <w:bottom w:val="none" w:sz="0" w:space="0" w:color="auto"/>
        <w:right w:val="none" w:sz="0" w:space="0" w:color="auto"/>
      </w:divBdr>
    </w:div>
    <w:div w:id="804853073">
      <w:bodyDiv w:val="1"/>
      <w:marLeft w:val="0"/>
      <w:marRight w:val="0"/>
      <w:marTop w:val="0"/>
      <w:marBottom w:val="0"/>
      <w:divBdr>
        <w:top w:val="none" w:sz="0" w:space="0" w:color="auto"/>
        <w:left w:val="none" w:sz="0" w:space="0" w:color="auto"/>
        <w:bottom w:val="none" w:sz="0" w:space="0" w:color="auto"/>
        <w:right w:val="none" w:sz="0" w:space="0" w:color="auto"/>
      </w:divBdr>
    </w:div>
    <w:div w:id="809053334">
      <w:bodyDiv w:val="1"/>
      <w:marLeft w:val="0"/>
      <w:marRight w:val="0"/>
      <w:marTop w:val="0"/>
      <w:marBottom w:val="0"/>
      <w:divBdr>
        <w:top w:val="none" w:sz="0" w:space="0" w:color="auto"/>
        <w:left w:val="none" w:sz="0" w:space="0" w:color="auto"/>
        <w:bottom w:val="none" w:sz="0" w:space="0" w:color="auto"/>
        <w:right w:val="none" w:sz="0" w:space="0" w:color="auto"/>
      </w:divBdr>
    </w:div>
    <w:div w:id="893083798">
      <w:bodyDiv w:val="1"/>
      <w:marLeft w:val="0"/>
      <w:marRight w:val="0"/>
      <w:marTop w:val="0"/>
      <w:marBottom w:val="0"/>
      <w:divBdr>
        <w:top w:val="none" w:sz="0" w:space="0" w:color="auto"/>
        <w:left w:val="none" w:sz="0" w:space="0" w:color="auto"/>
        <w:bottom w:val="none" w:sz="0" w:space="0" w:color="auto"/>
        <w:right w:val="none" w:sz="0" w:space="0" w:color="auto"/>
      </w:divBdr>
    </w:div>
    <w:div w:id="901015374">
      <w:bodyDiv w:val="1"/>
      <w:marLeft w:val="0"/>
      <w:marRight w:val="0"/>
      <w:marTop w:val="0"/>
      <w:marBottom w:val="0"/>
      <w:divBdr>
        <w:top w:val="none" w:sz="0" w:space="0" w:color="auto"/>
        <w:left w:val="none" w:sz="0" w:space="0" w:color="auto"/>
        <w:bottom w:val="none" w:sz="0" w:space="0" w:color="auto"/>
        <w:right w:val="none" w:sz="0" w:space="0" w:color="auto"/>
      </w:divBdr>
    </w:div>
    <w:div w:id="926958951">
      <w:bodyDiv w:val="1"/>
      <w:marLeft w:val="0"/>
      <w:marRight w:val="0"/>
      <w:marTop w:val="0"/>
      <w:marBottom w:val="0"/>
      <w:divBdr>
        <w:top w:val="none" w:sz="0" w:space="0" w:color="auto"/>
        <w:left w:val="none" w:sz="0" w:space="0" w:color="auto"/>
        <w:bottom w:val="none" w:sz="0" w:space="0" w:color="auto"/>
        <w:right w:val="none" w:sz="0" w:space="0" w:color="auto"/>
      </w:divBdr>
    </w:div>
    <w:div w:id="1049765686">
      <w:bodyDiv w:val="1"/>
      <w:marLeft w:val="0"/>
      <w:marRight w:val="0"/>
      <w:marTop w:val="0"/>
      <w:marBottom w:val="0"/>
      <w:divBdr>
        <w:top w:val="none" w:sz="0" w:space="0" w:color="auto"/>
        <w:left w:val="none" w:sz="0" w:space="0" w:color="auto"/>
        <w:bottom w:val="none" w:sz="0" w:space="0" w:color="auto"/>
        <w:right w:val="none" w:sz="0" w:space="0" w:color="auto"/>
      </w:divBdr>
    </w:div>
    <w:div w:id="1066415047">
      <w:bodyDiv w:val="1"/>
      <w:marLeft w:val="0"/>
      <w:marRight w:val="0"/>
      <w:marTop w:val="0"/>
      <w:marBottom w:val="0"/>
      <w:divBdr>
        <w:top w:val="none" w:sz="0" w:space="0" w:color="auto"/>
        <w:left w:val="none" w:sz="0" w:space="0" w:color="auto"/>
        <w:bottom w:val="none" w:sz="0" w:space="0" w:color="auto"/>
        <w:right w:val="none" w:sz="0" w:space="0" w:color="auto"/>
      </w:divBdr>
    </w:div>
    <w:div w:id="1161506292">
      <w:bodyDiv w:val="1"/>
      <w:marLeft w:val="0"/>
      <w:marRight w:val="0"/>
      <w:marTop w:val="0"/>
      <w:marBottom w:val="0"/>
      <w:divBdr>
        <w:top w:val="none" w:sz="0" w:space="0" w:color="auto"/>
        <w:left w:val="none" w:sz="0" w:space="0" w:color="auto"/>
        <w:bottom w:val="none" w:sz="0" w:space="0" w:color="auto"/>
        <w:right w:val="none" w:sz="0" w:space="0" w:color="auto"/>
      </w:divBdr>
    </w:div>
    <w:div w:id="1239899871">
      <w:bodyDiv w:val="1"/>
      <w:marLeft w:val="0"/>
      <w:marRight w:val="0"/>
      <w:marTop w:val="0"/>
      <w:marBottom w:val="0"/>
      <w:divBdr>
        <w:top w:val="none" w:sz="0" w:space="0" w:color="auto"/>
        <w:left w:val="none" w:sz="0" w:space="0" w:color="auto"/>
        <w:bottom w:val="none" w:sz="0" w:space="0" w:color="auto"/>
        <w:right w:val="none" w:sz="0" w:space="0" w:color="auto"/>
      </w:divBdr>
    </w:div>
    <w:div w:id="1278175072">
      <w:bodyDiv w:val="1"/>
      <w:marLeft w:val="0"/>
      <w:marRight w:val="0"/>
      <w:marTop w:val="0"/>
      <w:marBottom w:val="0"/>
      <w:divBdr>
        <w:top w:val="none" w:sz="0" w:space="0" w:color="auto"/>
        <w:left w:val="none" w:sz="0" w:space="0" w:color="auto"/>
        <w:bottom w:val="none" w:sz="0" w:space="0" w:color="auto"/>
        <w:right w:val="none" w:sz="0" w:space="0" w:color="auto"/>
      </w:divBdr>
    </w:div>
    <w:div w:id="1326132267">
      <w:bodyDiv w:val="1"/>
      <w:marLeft w:val="0"/>
      <w:marRight w:val="0"/>
      <w:marTop w:val="0"/>
      <w:marBottom w:val="0"/>
      <w:divBdr>
        <w:top w:val="none" w:sz="0" w:space="0" w:color="auto"/>
        <w:left w:val="none" w:sz="0" w:space="0" w:color="auto"/>
        <w:bottom w:val="none" w:sz="0" w:space="0" w:color="auto"/>
        <w:right w:val="none" w:sz="0" w:space="0" w:color="auto"/>
      </w:divBdr>
    </w:div>
    <w:div w:id="1380663460">
      <w:bodyDiv w:val="1"/>
      <w:marLeft w:val="0"/>
      <w:marRight w:val="0"/>
      <w:marTop w:val="0"/>
      <w:marBottom w:val="0"/>
      <w:divBdr>
        <w:top w:val="none" w:sz="0" w:space="0" w:color="auto"/>
        <w:left w:val="none" w:sz="0" w:space="0" w:color="auto"/>
        <w:bottom w:val="none" w:sz="0" w:space="0" w:color="auto"/>
        <w:right w:val="none" w:sz="0" w:space="0" w:color="auto"/>
      </w:divBdr>
    </w:div>
    <w:div w:id="1492984391">
      <w:bodyDiv w:val="1"/>
      <w:marLeft w:val="0"/>
      <w:marRight w:val="0"/>
      <w:marTop w:val="0"/>
      <w:marBottom w:val="0"/>
      <w:divBdr>
        <w:top w:val="none" w:sz="0" w:space="0" w:color="auto"/>
        <w:left w:val="none" w:sz="0" w:space="0" w:color="auto"/>
        <w:bottom w:val="none" w:sz="0" w:space="0" w:color="auto"/>
        <w:right w:val="none" w:sz="0" w:space="0" w:color="auto"/>
      </w:divBdr>
    </w:div>
    <w:div w:id="1650206571">
      <w:bodyDiv w:val="1"/>
      <w:marLeft w:val="0"/>
      <w:marRight w:val="0"/>
      <w:marTop w:val="0"/>
      <w:marBottom w:val="0"/>
      <w:divBdr>
        <w:top w:val="none" w:sz="0" w:space="0" w:color="auto"/>
        <w:left w:val="none" w:sz="0" w:space="0" w:color="auto"/>
        <w:bottom w:val="none" w:sz="0" w:space="0" w:color="auto"/>
        <w:right w:val="none" w:sz="0" w:space="0" w:color="auto"/>
      </w:divBdr>
    </w:div>
    <w:div w:id="1682048113">
      <w:bodyDiv w:val="1"/>
      <w:marLeft w:val="0"/>
      <w:marRight w:val="0"/>
      <w:marTop w:val="0"/>
      <w:marBottom w:val="0"/>
      <w:divBdr>
        <w:top w:val="none" w:sz="0" w:space="0" w:color="auto"/>
        <w:left w:val="none" w:sz="0" w:space="0" w:color="auto"/>
        <w:bottom w:val="none" w:sz="0" w:space="0" w:color="auto"/>
        <w:right w:val="none" w:sz="0" w:space="0" w:color="auto"/>
      </w:divBdr>
    </w:div>
    <w:div w:id="1757824946">
      <w:bodyDiv w:val="1"/>
      <w:marLeft w:val="0"/>
      <w:marRight w:val="0"/>
      <w:marTop w:val="0"/>
      <w:marBottom w:val="0"/>
      <w:divBdr>
        <w:top w:val="none" w:sz="0" w:space="0" w:color="auto"/>
        <w:left w:val="none" w:sz="0" w:space="0" w:color="auto"/>
        <w:bottom w:val="none" w:sz="0" w:space="0" w:color="auto"/>
        <w:right w:val="none" w:sz="0" w:space="0" w:color="auto"/>
      </w:divBdr>
    </w:div>
    <w:div w:id="1767774262">
      <w:bodyDiv w:val="1"/>
      <w:marLeft w:val="0"/>
      <w:marRight w:val="0"/>
      <w:marTop w:val="0"/>
      <w:marBottom w:val="0"/>
      <w:divBdr>
        <w:top w:val="none" w:sz="0" w:space="0" w:color="auto"/>
        <w:left w:val="none" w:sz="0" w:space="0" w:color="auto"/>
        <w:bottom w:val="none" w:sz="0" w:space="0" w:color="auto"/>
        <w:right w:val="none" w:sz="0" w:space="0" w:color="auto"/>
      </w:divBdr>
    </w:div>
    <w:div w:id="1777364827">
      <w:bodyDiv w:val="1"/>
      <w:marLeft w:val="0"/>
      <w:marRight w:val="0"/>
      <w:marTop w:val="0"/>
      <w:marBottom w:val="0"/>
      <w:divBdr>
        <w:top w:val="none" w:sz="0" w:space="0" w:color="auto"/>
        <w:left w:val="none" w:sz="0" w:space="0" w:color="auto"/>
        <w:bottom w:val="none" w:sz="0" w:space="0" w:color="auto"/>
        <w:right w:val="none" w:sz="0" w:space="0" w:color="auto"/>
      </w:divBdr>
    </w:div>
    <w:div w:id="1865050419">
      <w:bodyDiv w:val="1"/>
      <w:marLeft w:val="0"/>
      <w:marRight w:val="0"/>
      <w:marTop w:val="0"/>
      <w:marBottom w:val="0"/>
      <w:divBdr>
        <w:top w:val="none" w:sz="0" w:space="0" w:color="auto"/>
        <w:left w:val="none" w:sz="0" w:space="0" w:color="auto"/>
        <w:bottom w:val="none" w:sz="0" w:space="0" w:color="auto"/>
        <w:right w:val="none" w:sz="0" w:space="0" w:color="auto"/>
      </w:divBdr>
    </w:div>
    <w:div w:id="1930196393">
      <w:bodyDiv w:val="1"/>
      <w:marLeft w:val="0"/>
      <w:marRight w:val="0"/>
      <w:marTop w:val="0"/>
      <w:marBottom w:val="0"/>
      <w:divBdr>
        <w:top w:val="none" w:sz="0" w:space="0" w:color="auto"/>
        <w:left w:val="none" w:sz="0" w:space="0" w:color="auto"/>
        <w:bottom w:val="none" w:sz="0" w:space="0" w:color="auto"/>
        <w:right w:val="none" w:sz="0" w:space="0" w:color="auto"/>
      </w:divBdr>
    </w:div>
    <w:div w:id="1991517320">
      <w:bodyDiv w:val="1"/>
      <w:marLeft w:val="0"/>
      <w:marRight w:val="0"/>
      <w:marTop w:val="0"/>
      <w:marBottom w:val="0"/>
      <w:divBdr>
        <w:top w:val="none" w:sz="0" w:space="0" w:color="auto"/>
        <w:left w:val="none" w:sz="0" w:space="0" w:color="auto"/>
        <w:bottom w:val="none" w:sz="0" w:space="0" w:color="auto"/>
        <w:right w:val="none" w:sz="0" w:space="0" w:color="auto"/>
      </w:divBdr>
    </w:div>
    <w:div w:id="1999260922">
      <w:bodyDiv w:val="1"/>
      <w:marLeft w:val="0"/>
      <w:marRight w:val="0"/>
      <w:marTop w:val="0"/>
      <w:marBottom w:val="0"/>
      <w:divBdr>
        <w:top w:val="none" w:sz="0" w:space="0" w:color="auto"/>
        <w:left w:val="none" w:sz="0" w:space="0" w:color="auto"/>
        <w:bottom w:val="none" w:sz="0" w:space="0" w:color="auto"/>
        <w:right w:val="none" w:sz="0" w:space="0" w:color="auto"/>
      </w:divBdr>
    </w:div>
    <w:div w:id="2004426667">
      <w:bodyDiv w:val="1"/>
      <w:marLeft w:val="0"/>
      <w:marRight w:val="0"/>
      <w:marTop w:val="0"/>
      <w:marBottom w:val="0"/>
      <w:divBdr>
        <w:top w:val="none" w:sz="0" w:space="0" w:color="auto"/>
        <w:left w:val="none" w:sz="0" w:space="0" w:color="auto"/>
        <w:bottom w:val="none" w:sz="0" w:space="0" w:color="auto"/>
        <w:right w:val="none" w:sz="0" w:space="0" w:color="auto"/>
      </w:divBdr>
    </w:div>
    <w:div w:id="2042195420">
      <w:bodyDiv w:val="1"/>
      <w:marLeft w:val="0"/>
      <w:marRight w:val="0"/>
      <w:marTop w:val="0"/>
      <w:marBottom w:val="0"/>
      <w:divBdr>
        <w:top w:val="none" w:sz="0" w:space="0" w:color="auto"/>
        <w:left w:val="none" w:sz="0" w:space="0" w:color="auto"/>
        <w:bottom w:val="none" w:sz="0" w:space="0" w:color="auto"/>
        <w:right w:val="none" w:sz="0" w:space="0" w:color="auto"/>
      </w:divBdr>
    </w:div>
    <w:div w:id="205784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9756</Words>
  <Characters>55614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biblioteka</Company>
  <LinksUpToDate>false</LinksUpToDate>
  <CharactersWithSpaces>65240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library1</dc:creator>
  <cp:keywords/>
  <dc:description/>
  <cp:lastModifiedBy>Алена</cp:lastModifiedBy>
  <cp:revision>3</cp:revision>
  <dcterms:created xsi:type="dcterms:W3CDTF">2020-07-16T04:51:00Z</dcterms:created>
  <dcterms:modified xsi:type="dcterms:W3CDTF">2020-07-21T04:34:00Z</dcterms:modified>
</cp:coreProperties>
</file>